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AC9B" w14:textId="77777777" w:rsidR="00550649" w:rsidRDefault="00550649">
      <w:pPr>
        <w:rPr>
          <w:rStyle w:val="Accentuationintense1"/>
          <w:i w:val="0"/>
          <w:iCs w:val="0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6"/>
        <w:gridCol w:w="1844"/>
        <w:gridCol w:w="4183"/>
        <w:gridCol w:w="1399"/>
        <w:gridCol w:w="2653"/>
        <w:gridCol w:w="794"/>
        <w:gridCol w:w="714"/>
        <w:gridCol w:w="1586"/>
      </w:tblGrid>
      <w:tr w:rsidR="00550649" w14:paraId="0B2018AC" w14:textId="77777777">
        <w:tc>
          <w:tcPr>
            <w:tcW w:w="0" w:type="auto"/>
            <w:shd w:val="clear" w:color="auto" w:fill="auto"/>
          </w:tcPr>
          <w:p w14:paraId="7D075E77" w14:textId="77777777" w:rsidR="00550649" w:rsidRDefault="00000000">
            <w:r>
              <w:rPr>
                <w:rFonts w:ascii="Arial" w:eastAsia="Arial" w:hAnsi="Arial" w:cs="Arial"/>
                <w:b/>
                <w:sz w:val="16"/>
              </w:rPr>
              <w:t>No d'exemplaire</w:t>
            </w:r>
          </w:p>
        </w:tc>
        <w:tc>
          <w:tcPr>
            <w:tcW w:w="0" w:type="auto"/>
            <w:shd w:val="clear" w:color="auto" w:fill="auto"/>
          </w:tcPr>
          <w:p w14:paraId="1EC00939" w14:textId="77777777" w:rsidR="00550649" w:rsidRDefault="00000000">
            <w:r>
              <w:rPr>
                <w:rFonts w:ascii="Arial" w:eastAsia="Arial" w:hAnsi="Arial" w:cs="Arial"/>
                <w:b/>
                <w:sz w:val="16"/>
              </w:rPr>
              <w:t>Auteur</w:t>
            </w:r>
          </w:p>
        </w:tc>
        <w:tc>
          <w:tcPr>
            <w:tcW w:w="0" w:type="auto"/>
            <w:shd w:val="clear" w:color="auto" w:fill="auto"/>
          </w:tcPr>
          <w:p w14:paraId="482E8B46" w14:textId="77777777" w:rsidR="00550649" w:rsidRDefault="00000000">
            <w:r>
              <w:rPr>
                <w:rFonts w:ascii="Arial" w:eastAsia="Arial" w:hAnsi="Arial" w:cs="Arial"/>
                <w:b/>
                <w:sz w:val="16"/>
              </w:rPr>
              <w:t>Titre</w:t>
            </w:r>
          </w:p>
        </w:tc>
        <w:tc>
          <w:tcPr>
            <w:tcW w:w="0" w:type="auto"/>
            <w:shd w:val="clear" w:color="auto" w:fill="auto"/>
          </w:tcPr>
          <w:p w14:paraId="3CA1E5C8" w14:textId="77777777" w:rsidR="00550649" w:rsidRDefault="00000000">
            <w:r>
              <w:rPr>
                <w:rFonts w:ascii="Arial" w:eastAsia="Arial" w:hAnsi="Arial" w:cs="Arial"/>
                <w:b/>
                <w:sz w:val="16"/>
              </w:rPr>
              <w:t>Média 2 (forme)</w:t>
            </w:r>
          </w:p>
        </w:tc>
        <w:tc>
          <w:tcPr>
            <w:tcW w:w="0" w:type="auto"/>
            <w:shd w:val="clear" w:color="auto" w:fill="auto"/>
          </w:tcPr>
          <w:p w14:paraId="29F8EBF8" w14:textId="77777777" w:rsidR="00550649" w:rsidRDefault="00000000">
            <w:r>
              <w:rPr>
                <w:rFonts w:ascii="Arial" w:eastAsia="Arial" w:hAnsi="Arial" w:cs="Arial"/>
                <w:b/>
                <w:sz w:val="16"/>
              </w:rPr>
              <w:t>Collection</w:t>
            </w:r>
          </w:p>
        </w:tc>
        <w:tc>
          <w:tcPr>
            <w:tcW w:w="0" w:type="auto"/>
            <w:shd w:val="clear" w:color="auto" w:fill="auto"/>
          </w:tcPr>
          <w:p w14:paraId="4D81596B" w14:textId="77777777" w:rsidR="00550649" w:rsidRDefault="00000000">
            <w:r>
              <w:rPr>
                <w:rFonts w:ascii="Arial" w:eastAsia="Arial" w:hAnsi="Arial" w:cs="Arial"/>
                <w:b/>
                <w:sz w:val="16"/>
              </w:rPr>
              <w:t>Volume</w:t>
            </w:r>
          </w:p>
        </w:tc>
        <w:tc>
          <w:tcPr>
            <w:tcW w:w="0" w:type="auto"/>
            <w:shd w:val="clear" w:color="auto" w:fill="auto"/>
          </w:tcPr>
          <w:p w14:paraId="76502CEB" w14:textId="77777777" w:rsidR="00550649" w:rsidRDefault="00000000">
            <w:r>
              <w:rPr>
                <w:rFonts w:ascii="Arial" w:eastAsia="Arial" w:hAnsi="Arial" w:cs="Arial"/>
                <w:b/>
                <w:sz w:val="16"/>
              </w:rPr>
              <w:t>Cote</w:t>
            </w:r>
          </w:p>
        </w:tc>
        <w:tc>
          <w:tcPr>
            <w:tcW w:w="0" w:type="auto"/>
            <w:shd w:val="clear" w:color="auto" w:fill="auto"/>
          </w:tcPr>
          <w:p w14:paraId="7CD82569" w14:textId="77777777" w:rsidR="00550649" w:rsidRDefault="00000000">
            <w:r>
              <w:rPr>
                <w:rFonts w:ascii="Arial" w:eastAsia="Arial" w:hAnsi="Arial" w:cs="Arial"/>
                <w:b/>
                <w:sz w:val="16"/>
              </w:rPr>
              <w:t>Caisse (Biremont)</w:t>
            </w:r>
          </w:p>
        </w:tc>
      </w:tr>
      <w:tr w:rsidR="00550649" w14:paraId="609B0A13" w14:textId="77777777">
        <w:tc>
          <w:tcPr>
            <w:tcW w:w="0" w:type="auto"/>
            <w:shd w:val="clear" w:color="auto" w:fill="auto"/>
          </w:tcPr>
          <w:p w14:paraId="695F24C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BB0009AB</w:t>
            </w:r>
          </w:p>
        </w:tc>
        <w:tc>
          <w:tcPr>
            <w:tcW w:w="0" w:type="auto"/>
            <w:shd w:val="clear" w:color="auto" w:fill="auto"/>
          </w:tcPr>
          <w:p w14:paraId="021292C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BERNABOT, Yann</w:t>
            </w:r>
          </w:p>
        </w:tc>
        <w:tc>
          <w:tcPr>
            <w:tcW w:w="0" w:type="auto"/>
            <w:shd w:val="clear" w:color="auto" w:fill="auto"/>
          </w:tcPr>
          <w:p w14:paraId="1D96984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La nuit des héros</w:t>
            </w:r>
          </w:p>
        </w:tc>
        <w:tc>
          <w:tcPr>
            <w:tcW w:w="0" w:type="auto"/>
            <w:shd w:val="clear" w:color="auto" w:fill="auto"/>
          </w:tcPr>
          <w:p w14:paraId="355C41B9" w14:textId="77777777" w:rsidR="00550649" w:rsidRDefault="00550649"/>
        </w:tc>
        <w:tc>
          <w:tcPr>
            <w:tcW w:w="0" w:type="auto"/>
            <w:shd w:val="clear" w:color="auto" w:fill="auto"/>
          </w:tcPr>
          <w:p w14:paraId="2F521898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449)</w:t>
            </w:r>
          </w:p>
        </w:tc>
        <w:tc>
          <w:tcPr>
            <w:tcW w:w="0" w:type="auto"/>
            <w:shd w:val="clear" w:color="auto" w:fill="auto"/>
          </w:tcPr>
          <w:p w14:paraId="7B86568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449</w:t>
            </w:r>
          </w:p>
        </w:tc>
        <w:tc>
          <w:tcPr>
            <w:tcW w:w="0" w:type="auto"/>
            <w:shd w:val="clear" w:color="auto" w:fill="auto"/>
          </w:tcPr>
          <w:p w14:paraId="6BB1AA8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BERN</w:t>
            </w:r>
          </w:p>
        </w:tc>
        <w:tc>
          <w:tcPr>
            <w:tcW w:w="0" w:type="auto"/>
            <w:shd w:val="clear" w:color="auto" w:fill="auto"/>
          </w:tcPr>
          <w:p w14:paraId="19E77C5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621120BC" w14:textId="77777777">
        <w:tc>
          <w:tcPr>
            <w:tcW w:w="0" w:type="auto"/>
            <w:shd w:val="clear" w:color="auto" w:fill="auto"/>
          </w:tcPr>
          <w:p w14:paraId="36DE524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BB0007LD</w:t>
            </w:r>
          </w:p>
        </w:tc>
        <w:tc>
          <w:tcPr>
            <w:tcW w:w="0" w:type="auto"/>
            <w:shd w:val="clear" w:color="auto" w:fill="auto"/>
          </w:tcPr>
          <w:p w14:paraId="0A06F2F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BOUCHARD, André</w:t>
            </w:r>
          </w:p>
        </w:tc>
        <w:tc>
          <w:tcPr>
            <w:tcW w:w="0" w:type="auto"/>
            <w:shd w:val="clear" w:color="auto" w:fill="auto"/>
          </w:tcPr>
          <w:p w14:paraId="47A3B5A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Le génie du bigoudi</w:t>
            </w:r>
          </w:p>
        </w:tc>
        <w:tc>
          <w:tcPr>
            <w:tcW w:w="0" w:type="auto"/>
            <w:shd w:val="clear" w:color="auto" w:fill="auto"/>
          </w:tcPr>
          <w:p w14:paraId="6E7CFC9E" w14:textId="77777777" w:rsidR="00550649" w:rsidRDefault="00550649"/>
        </w:tc>
        <w:tc>
          <w:tcPr>
            <w:tcW w:w="0" w:type="auto"/>
            <w:shd w:val="clear" w:color="auto" w:fill="auto"/>
          </w:tcPr>
          <w:p w14:paraId="4BF42CA3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415)</w:t>
            </w:r>
          </w:p>
        </w:tc>
        <w:tc>
          <w:tcPr>
            <w:tcW w:w="0" w:type="auto"/>
            <w:shd w:val="clear" w:color="auto" w:fill="auto"/>
          </w:tcPr>
          <w:p w14:paraId="7161512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415</w:t>
            </w:r>
          </w:p>
        </w:tc>
        <w:tc>
          <w:tcPr>
            <w:tcW w:w="0" w:type="auto"/>
            <w:shd w:val="clear" w:color="auto" w:fill="auto"/>
          </w:tcPr>
          <w:p w14:paraId="3D72A97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BOUC</w:t>
            </w:r>
          </w:p>
        </w:tc>
        <w:tc>
          <w:tcPr>
            <w:tcW w:w="0" w:type="auto"/>
            <w:shd w:val="clear" w:color="auto" w:fill="auto"/>
          </w:tcPr>
          <w:p w14:paraId="72DB4C7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6B082F74" w14:textId="77777777">
        <w:tc>
          <w:tcPr>
            <w:tcW w:w="0" w:type="auto"/>
            <w:shd w:val="clear" w:color="auto" w:fill="auto"/>
          </w:tcPr>
          <w:p w14:paraId="4621AC6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BB000DHJ</w:t>
            </w:r>
          </w:p>
        </w:tc>
        <w:tc>
          <w:tcPr>
            <w:tcW w:w="0" w:type="auto"/>
            <w:shd w:val="clear" w:color="auto" w:fill="auto"/>
          </w:tcPr>
          <w:p w14:paraId="14E0D38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BRAVO, Emile</w:t>
            </w:r>
          </w:p>
        </w:tc>
        <w:tc>
          <w:tcPr>
            <w:tcW w:w="0" w:type="auto"/>
            <w:shd w:val="clear" w:color="auto" w:fill="auto"/>
          </w:tcPr>
          <w:p w14:paraId="101F942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Boucle d'Or et les sept ours nains</w:t>
            </w:r>
          </w:p>
        </w:tc>
        <w:tc>
          <w:tcPr>
            <w:tcW w:w="0" w:type="auto"/>
            <w:shd w:val="clear" w:color="auto" w:fill="auto"/>
          </w:tcPr>
          <w:p w14:paraId="2684235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64BB145" w14:textId="77777777" w:rsidR="00550649" w:rsidRDefault="00550649"/>
        </w:tc>
        <w:tc>
          <w:tcPr>
            <w:tcW w:w="0" w:type="auto"/>
            <w:shd w:val="clear" w:color="auto" w:fill="auto"/>
          </w:tcPr>
          <w:p w14:paraId="10DC6B8D" w14:textId="77777777" w:rsidR="00550649" w:rsidRDefault="00550649"/>
        </w:tc>
        <w:tc>
          <w:tcPr>
            <w:tcW w:w="0" w:type="auto"/>
            <w:shd w:val="clear" w:color="auto" w:fill="auto"/>
          </w:tcPr>
          <w:p w14:paraId="7316BEA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BRAV</w:t>
            </w:r>
          </w:p>
        </w:tc>
        <w:tc>
          <w:tcPr>
            <w:tcW w:w="0" w:type="auto"/>
            <w:shd w:val="clear" w:color="auto" w:fill="auto"/>
          </w:tcPr>
          <w:p w14:paraId="4A9C58D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3D70F6C2" w14:textId="77777777">
        <w:tc>
          <w:tcPr>
            <w:tcW w:w="0" w:type="auto"/>
            <w:shd w:val="clear" w:color="auto" w:fill="auto"/>
          </w:tcPr>
          <w:p w14:paraId="341153B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BB000FPR</w:t>
            </w:r>
          </w:p>
        </w:tc>
        <w:tc>
          <w:tcPr>
            <w:tcW w:w="0" w:type="auto"/>
            <w:shd w:val="clear" w:color="auto" w:fill="auto"/>
          </w:tcPr>
          <w:p w14:paraId="17C4DCD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CAMPOS, Llanos</w:t>
            </w:r>
          </w:p>
        </w:tc>
        <w:tc>
          <w:tcPr>
            <w:tcW w:w="0" w:type="auto"/>
            <w:shd w:val="clear" w:color="auto" w:fill="auto"/>
          </w:tcPr>
          <w:p w14:paraId="7659ADC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Le Trésor de Barracuda</w:t>
            </w:r>
          </w:p>
        </w:tc>
        <w:tc>
          <w:tcPr>
            <w:tcW w:w="0" w:type="auto"/>
            <w:shd w:val="clear" w:color="auto" w:fill="auto"/>
          </w:tcPr>
          <w:p w14:paraId="696D6F0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64A675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0F6B6D18" w14:textId="77777777" w:rsidR="00550649" w:rsidRDefault="00550649"/>
        </w:tc>
        <w:tc>
          <w:tcPr>
            <w:tcW w:w="0" w:type="auto"/>
            <w:shd w:val="clear" w:color="auto" w:fill="auto"/>
          </w:tcPr>
          <w:p w14:paraId="2744E83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CAMP</w:t>
            </w:r>
          </w:p>
        </w:tc>
        <w:tc>
          <w:tcPr>
            <w:tcW w:w="0" w:type="auto"/>
            <w:shd w:val="clear" w:color="auto" w:fill="auto"/>
          </w:tcPr>
          <w:p w14:paraId="198C7BA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46823E45" w14:textId="77777777">
        <w:tc>
          <w:tcPr>
            <w:tcW w:w="0" w:type="auto"/>
            <w:shd w:val="clear" w:color="auto" w:fill="auto"/>
          </w:tcPr>
          <w:p w14:paraId="31B74DB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BB000HVP</w:t>
            </w:r>
          </w:p>
        </w:tc>
        <w:tc>
          <w:tcPr>
            <w:tcW w:w="0" w:type="auto"/>
            <w:shd w:val="clear" w:color="auto" w:fill="auto"/>
          </w:tcPr>
          <w:p w14:paraId="602C314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CHAPERON, Baptiste</w:t>
            </w:r>
          </w:p>
        </w:tc>
        <w:tc>
          <w:tcPr>
            <w:tcW w:w="0" w:type="auto"/>
            <w:shd w:val="clear" w:color="auto" w:fill="auto"/>
          </w:tcPr>
          <w:p w14:paraId="1A6B508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Le carnet de Lola Boumbadaboum</w:t>
            </w:r>
          </w:p>
        </w:tc>
        <w:tc>
          <w:tcPr>
            <w:tcW w:w="0" w:type="auto"/>
            <w:shd w:val="clear" w:color="auto" w:fill="auto"/>
          </w:tcPr>
          <w:p w14:paraId="21FE104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AC46D6F" w14:textId="77777777" w:rsidR="00550649" w:rsidRDefault="00550649"/>
        </w:tc>
        <w:tc>
          <w:tcPr>
            <w:tcW w:w="0" w:type="auto"/>
            <w:shd w:val="clear" w:color="auto" w:fill="auto"/>
          </w:tcPr>
          <w:p w14:paraId="4CA700C8" w14:textId="77777777" w:rsidR="00550649" w:rsidRDefault="00550649"/>
        </w:tc>
        <w:tc>
          <w:tcPr>
            <w:tcW w:w="0" w:type="auto"/>
            <w:shd w:val="clear" w:color="auto" w:fill="auto"/>
          </w:tcPr>
          <w:p w14:paraId="3DD5E11B" w14:textId="77777777" w:rsidR="00550649" w:rsidRDefault="00000000">
            <w:r>
              <w:rPr>
                <w:rFonts w:ascii="Arial" w:eastAsia="Arial" w:hAnsi="Arial" w:cs="Arial"/>
                <w:sz w:val="16"/>
              </w:rPr>
              <w:t>CHAP</w:t>
            </w:r>
          </w:p>
        </w:tc>
        <w:tc>
          <w:tcPr>
            <w:tcW w:w="0" w:type="auto"/>
            <w:shd w:val="clear" w:color="auto" w:fill="auto"/>
          </w:tcPr>
          <w:p w14:paraId="5129AA9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23ED6D93" w14:textId="77777777">
        <w:tc>
          <w:tcPr>
            <w:tcW w:w="0" w:type="auto"/>
            <w:shd w:val="clear" w:color="auto" w:fill="auto"/>
          </w:tcPr>
          <w:p w14:paraId="0D9BA7A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BB000DHL</w:t>
            </w:r>
          </w:p>
        </w:tc>
        <w:tc>
          <w:tcPr>
            <w:tcW w:w="0" w:type="auto"/>
            <w:shd w:val="clear" w:color="auto" w:fill="auto"/>
          </w:tcPr>
          <w:p w14:paraId="277A4E5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CLARKE</w:t>
            </w:r>
          </w:p>
        </w:tc>
        <w:tc>
          <w:tcPr>
            <w:tcW w:w="0" w:type="auto"/>
            <w:shd w:val="clear" w:color="auto" w:fill="auto"/>
          </w:tcPr>
          <w:p w14:paraId="1A1C0F5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la belle et la bête</w:t>
            </w:r>
          </w:p>
        </w:tc>
        <w:tc>
          <w:tcPr>
            <w:tcW w:w="0" w:type="auto"/>
            <w:shd w:val="clear" w:color="auto" w:fill="auto"/>
          </w:tcPr>
          <w:p w14:paraId="418524C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2BE05AD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mélusine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12)</w:t>
            </w:r>
          </w:p>
        </w:tc>
        <w:tc>
          <w:tcPr>
            <w:tcW w:w="0" w:type="auto"/>
            <w:shd w:val="clear" w:color="auto" w:fill="auto"/>
          </w:tcPr>
          <w:p w14:paraId="590958D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6A3456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GILS</w:t>
            </w:r>
          </w:p>
        </w:tc>
        <w:tc>
          <w:tcPr>
            <w:tcW w:w="0" w:type="auto"/>
            <w:shd w:val="clear" w:color="auto" w:fill="auto"/>
          </w:tcPr>
          <w:p w14:paraId="50A9FA2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7507E306" w14:textId="77777777">
        <w:tc>
          <w:tcPr>
            <w:tcW w:w="0" w:type="auto"/>
            <w:shd w:val="clear" w:color="auto" w:fill="auto"/>
          </w:tcPr>
          <w:p w14:paraId="669172F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BB000DHI</w:t>
            </w:r>
          </w:p>
        </w:tc>
        <w:tc>
          <w:tcPr>
            <w:tcW w:w="0" w:type="auto"/>
            <w:shd w:val="clear" w:color="auto" w:fill="auto"/>
          </w:tcPr>
          <w:p w14:paraId="74F49AB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CROWTHER, Kitty</w:t>
            </w:r>
          </w:p>
        </w:tc>
        <w:tc>
          <w:tcPr>
            <w:tcW w:w="0" w:type="auto"/>
            <w:shd w:val="clear" w:color="auto" w:fill="auto"/>
          </w:tcPr>
          <w:p w14:paraId="66E12E2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Les animaux et leurs poètes</w:t>
            </w:r>
          </w:p>
        </w:tc>
        <w:tc>
          <w:tcPr>
            <w:tcW w:w="0" w:type="auto"/>
            <w:shd w:val="clear" w:color="auto" w:fill="auto"/>
          </w:tcPr>
          <w:p w14:paraId="67B4AB24" w14:textId="77777777" w:rsidR="00550649" w:rsidRDefault="00550649"/>
        </w:tc>
        <w:tc>
          <w:tcPr>
            <w:tcW w:w="0" w:type="auto"/>
            <w:shd w:val="clear" w:color="auto" w:fill="auto"/>
          </w:tcPr>
          <w:p w14:paraId="19167286" w14:textId="77777777" w:rsidR="00550649" w:rsidRDefault="00550649"/>
        </w:tc>
        <w:tc>
          <w:tcPr>
            <w:tcW w:w="0" w:type="auto"/>
            <w:shd w:val="clear" w:color="auto" w:fill="auto"/>
          </w:tcPr>
          <w:p w14:paraId="0D344E7B" w14:textId="77777777" w:rsidR="00550649" w:rsidRDefault="00550649"/>
        </w:tc>
        <w:tc>
          <w:tcPr>
            <w:tcW w:w="0" w:type="auto"/>
            <w:shd w:val="clear" w:color="auto" w:fill="auto"/>
          </w:tcPr>
          <w:p w14:paraId="2AB3895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MALI</w:t>
            </w:r>
          </w:p>
        </w:tc>
        <w:tc>
          <w:tcPr>
            <w:tcW w:w="0" w:type="auto"/>
            <w:shd w:val="clear" w:color="auto" w:fill="auto"/>
          </w:tcPr>
          <w:p w14:paraId="44A7D0F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059856DC" w14:textId="77777777">
        <w:tc>
          <w:tcPr>
            <w:tcW w:w="0" w:type="auto"/>
            <w:shd w:val="clear" w:color="auto" w:fill="auto"/>
          </w:tcPr>
          <w:p w14:paraId="4A9D5AD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BB000BL8</w:t>
            </w:r>
          </w:p>
        </w:tc>
        <w:tc>
          <w:tcPr>
            <w:tcW w:w="0" w:type="auto"/>
            <w:shd w:val="clear" w:color="auto" w:fill="auto"/>
          </w:tcPr>
          <w:p w14:paraId="11B28EC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DERIB</w:t>
            </w:r>
          </w:p>
        </w:tc>
        <w:tc>
          <w:tcPr>
            <w:tcW w:w="0" w:type="auto"/>
            <w:shd w:val="clear" w:color="auto" w:fill="auto"/>
          </w:tcPr>
          <w:p w14:paraId="0A1B086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L'oiseau de neige</w:t>
            </w:r>
          </w:p>
        </w:tc>
        <w:tc>
          <w:tcPr>
            <w:tcW w:w="0" w:type="auto"/>
            <w:shd w:val="clear" w:color="auto" w:fill="auto"/>
          </w:tcPr>
          <w:p w14:paraId="4A1E618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0A8FAF5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Yakari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18)</w:t>
            </w:r>
          </w:p>
        </w:tc>
        <w:tc>
          <w:tcPr>
            <w:tcW w:w="0" w:type="auto"/>
            <w:shd w:val="clear" w:color="auto" w:fill="auto"/>
          </w:tcPr>
          <w:p w14:paraId="4547554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C9F847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DERI</w:t>
            </w:r>
          </w:p>
        </w:tc>
        <w:tc>
          <w:tcPr>
            <w:tcW w:w="0" w:type="auto"/>
            <w:shd w:val="clear" w:color="auto" w:fill="auto"/>
          </w:tcPr>
          <w:p w14:paraId="6EA9DD3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7B10DB94" w14:textId="77777777">
        <w:tc>
          <w:tcPr>
            <w:tcW w:w="0" w:type="auto"/>
            <w:shd w:val="clear" w:color="auto" w:fill="auto"/>
          </w:tcPr>
          <w:p w14:paraId="4048DB5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BB000DDL</w:t>
            </w:r>
          </w:p>
        </w:tc>
        <w:tc>
          <w:tcPr>
            <w:tcW w:w="0" w:type="auto"/>
            <w:shd w:val="clear" w:color="auto" w:fill="auto"/>
          </w:tcPr>
          <w:p w14:paraId="4612580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FRIOT, Bernard</w:t>
            </w:r>
          </w:p>
        </w:tc>
        <w:tc>
          <w:tcPr>
            <w:tcW w:w="0" w:type="auto"/>
            <w:shd w:val="clear" w:color="auto" w:fill="auto"/>
          </w:tcPr>
          <w:p w14:paraId="48C8588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Histoires pressées</w:t>
            </w:r>
          </w:p>
        </w:tc>
        <w:tc>
          <w:tcPr>
            <w:tcW w:w="0" w:type="auto"/>
            <w:shd w:val="clear" w:color="auto" w:fill="auto"/>
          </w:tcPr>
          <w:p w14:paraId="48F8947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0364BB9B" w14:textId="77777777" w:rsidR="00550649" w:rsidRDefault="00550649"/>
        </w:tc>
        <w:tc>
          <w:tcPr>
            <w:tcW w:w="0" w:type="auto"/>
            <w:shd w:val="clear" w:color="auto" w:fill="auto"/>
          </w:tcPr>
          <w:p w14:paraId="4A7DCE06" w14:textId="77777777" w:rsidR="00550649" w:rsidRDefault="00550649"/>
        </w:tc>
        <w:tc>
          <w:tcPr>
            <w:tcW w:w="0" w:type="auto"/>
            <w:shd w:val="clear" w:color="auto" w:fill="auto"/>
          </w:tcPr>
          <w:p w14:paraId="5755962B" w14:textId="77777777" w:rsidR="00550649" w:rsidRDefault="00000000">
            <w:r>
              <w:rPr>
                <w:rFonts w:ascii="Arial" w:eastAsia="Arial" w:hAnsi="Arial" w:cs="Arial"/>
                <w:sz w:val="16"/>
              </w:rPr>
              <w:t>FRIO</w:t>
            </w:r>
          </w:p>
        </w:tc>
        <w:tc>
          <w:tcPr>
            <w:tcW w:w="0" w:type="auto"/>
            <w:shd w:val="clear" w:color="auto" w:fill="auto"/>
          </w:tcPr>
          <w:p w14:paraId="096ECF3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3CF00D8E" w14:textId="77777777">
        <w:tc>
          <w:tcPr>
            <w:tcW w:w="0" w:type="auto"/>
            <w:shd w:val="clear" w:color="auto" w:fill="auto"/>
          </w:tcPr>
          <w:p w14:paraId="50C4B21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BB000I1O</w:t>
            </w:r>
          </w:p>
        </w:tc>
        <w:tc>
          <w:tcPr>
            <w:tcW w:w="0" w:type="auto"/>
            <w:shd w:val="clear" w:color="auto" w:fill="auto"/>
          </w:tcPr>
          <w:p w14:paraId="24F17AAB" w14:textId="77777777" w:rsidR="00550649" w:rsidRDefault="00000000">
            <w:r>
              <w:rPr>
                <w:rFonts w:ascii="Arial" w:eastAsia="Arial" w:hAnsi="Arial" w:cs="Arial"/>
                <w:sz w:val="16"/>
              </w:rPr>
              <w:t>HUIDOBRO, Norma</w:t>
            </w:r>
          </w:p>
        </w:tc>
        <w:tc>
          <w:tcPr>
            <w:tcW w:w="0" w:type="auto"/>
            <w:shd w:val="clear" w:color="auto" w:fill="auto"/>
          </w:tcPr>
          <w:p w14:paraId="5EFBC93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Un secret à la fenêtre</w:t>
            </w:r>
          </w:p>
        </w:tc>
        <w:tc>
          <w:tcPr>
            <w:tcW w:w="0" w:type="auto"/>
            <w:shd w:val="clear" w:color="auto" w:fill="auto"/>
          </w:tcPr>
          <w:p w14:paraId="7C6212D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5979011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122ACFE8" w14:textId="77777777" w:rsidR="00550649" w:rsidRDefault="00550649"/>
        </w:tc>
        <w:tc>
          <w:tcPr>
            <w:tcW w:w="0" w:type="auto"/>
            <w:shd w:val="clear" w:color="auto" w:fill="auto"/>
          </w:tcPr>
          <w:p w14:paraId="0F76ABE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HUID</w:t>
            </w:r>
          </w:p>
        </w:tc>
        <w:tc>
          <w:tcPr>
            <w:tcW w:w="0" w:type="auto"/>
            <w:shd w:val="clear" w:color="auto" w:fill="auto"/>
          </w:tcPr>
          <w:p w14:paraId="56ACC43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17814B27" w14:textId="77777777">
        <w:tc>
          <w:tcPr>
            <w:tcW w:w="0" w:type="auto"/>
            <w:shd w:val="clear" w:color="auto" w:fill="auto"/>
          </w:tcPr>
          <w:p w14:paraId="6044D46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BB000DHQ</w:t>
            </w:r>
          </w:p>
        </w:tc>
        <w:tc>
          <w:tcPr>
            <w:tcW w:w="0" w:type="auto"/>
            <w:shd w:val="clear" w:color="auto" w:fill="auto"/>
          </w:tcPr>
          <w:p w14:paraId="4B96639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KOX, Daniel</w:t>
            </w:r>
          </w:p>
        </w:tc>
        <w:tc>
          <w:tcPr>
            <w:tcW w:w="0" w:type="auto"/>
            <w:shd w:val="clear" w:color="auto" w:fill="auto"/>
          </w:tcPr>
          <w:p w14:paraId="63786E3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Poulet rôti</w:t>
            </w:r>
          </w:p>
        </w:tc>
        <w:tc>
          <w:tcPr>
            <w:tcW w:w="0" w:type="auto"/>
            <w:shd w:val="clear" w:color="auto" w:fill="auto"/>
          </w:tcPr>
          <w:p w14:paraId="1E28978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16492F2B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(L'agent 212)</w:t>
            </w:r>
          </w:p>
        </w:tc>
        <w:tc>
          <w:tcPr>
            <w:tcW w:w="0" w:type="auto"/>
            <w:shd w:val="clear" w:color="auto" w:fill="auto"/>
          </w:tcPr>
          <w:p w14:paraId="10A34F67" w14:textId="77777777" w:rsidR="00550649" w:rsidRDefault="00550649"/>
        </w:tc>
        <w:tc>
          <w:tcPr>
            <w:tcW w:w="0" w:type="auto"/>
            <w:shd w:val="clear" w:color="auto" w:fill="auto"/>
          </w:tcPr>
          <w:p w14:paraId="6429E08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CAUV</w:t>
            </w:r>
          </w:p>
        </w:tc>
        <w:tc>
          <w:tcPr>
            <w:tcW w:w="0" w:type="auto"/>
            <w:shd w:val="clear" w:color="auto" w:fill="auto"/>
          </w:tcPr>
          <w:p w14:paraId="3597B18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69C4F686" w14:textId="77777777">
        <w:tc>
          <w:tcPr>
            <w:tcW w:w="0" w:type="auto"/>
            <w:shd w:val="clear" w:color="auto" w:fill="auto"/>
          </w:tcPr>
          <w:p w14:paraId="562CCDD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BB000DHR</w:t>
            </w:r>
          </w:p>
        </w:tc>
        <w:tc>
          <w:tcPr>
            <w:tcW w:w="0" w:type="auto"/>
            <w:shd w:val="clear" w:color="auto" w:fill="auto"/>
          </w:tcPr>
          <w:p w14:paraId="0FE2880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Kox, Daniel</w:t>
            </w:r>
          </w:p>
        </w:tc>
        <w:tc>
          <w:tcPr>
            <w:tcW w:w="0" w:type="auto"/>
            <w:shd w:val="clear" w:color="auto" w:fill="auto"/>
          </w:tcPr>
          <w:p w14:paraId="008A42B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Ris, ô Poulet</w:t>
            </w:r>
          </w:p>
        </w:tc>
        <w:tc>
          <w:tcPr>
            <w:tcW w:w="0" w:type="auto"/>
            <w:shd w:val="clear" w:color="auto" w:fill="auto"/>
          </w:tcPr>
          <w:p w14:paraId="532E918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C924F46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(L'agent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212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12)</w:t>
            </w:r>
          </w:p>
        </w:tc>
        <w:tc>
          <w:tcPr>
            <w:tcW w:w="0" w:type="auto"/>
            <w:shd w:val="clear" w:color="auto" w:fill="auto"/>
          </w:tcPr>
          <w:p w14:paraId="53F8043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6CC5F53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CAUV</w:t>
            </w:r>
          </w:p>
        </w:tc>
        <w:tc>
          <w:tcPr>
            <w:tcW w:w="0" w:type="auto"/>
            <w:shd w:val="clear" w:color="auto" w:fill="auto"/>
          </w:tcPr>
          <w:p w14:paraId="015D0CE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288BE03B" w14:textId="77777777">
        <w:tc>
          <w:tcPr>
            <w:tcW w:w="0" w:type="auto"/>
            <w:shd w:val="clear" w:color="auto" w:fill="auto"/>
          </w:tcPr>
          <w:p w14:paraId="44324F2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BB000DH9</w:t>
            </w:r>
          </w:p>
        </w:tc>
        <w:tc>
          <w:tcPr>
            <w:tcW w:w="0" w:type="auto"/>
            <w:shd w:val="clear" w:color="auto" w:fill="auto"/>
          </w:tcPr>
          <w:p w14:paraId="591302E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LEYDIER, Michel</w:t>
            </w:r>
          </w:p>
        </w:tc>
        <w:tc>
          <w:tcPr>
            <w:tcW w:w="0" w:type="auto"/>
            <w:shd w:val="clear" w:color="auto" w:fill="auto"/>
          </w:tcPr>
          <w:p w14:paraId="496418B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Monsieur Moutarde</w:t>
            </w:r>
          </w:p>
        </w:tc>
        <w:tc>
          <w:tcPr>
            <w:tcW w:w="0" w:type="auto"/>
            <w:shd w:val="clear" w:color="auto" w:fill="auto"/>
          </w:tcPr>
          <w:p w14:paraId="2013E29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5E7AB3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(Cluedo)</w:t>
            </w:r>
          </w:p>
        </w:tc>
        <w:tc>
          <w:tcPr>
            <w:tcW w:w="0" w:type="auto"/>
            <w:shd w:val="clear" w:color="auto" w:fill="auto"/>
          </w:tcPr>
          <w:p w14:paraId="13A05551" w14:textId="77777777" w:rsidR="00550649" w:rsidRDefault="00550649"/>
        </w:tc>
        <w:tc>
          <w:tcPr>
            <w:tcW w:w="0" w:type="auto"/>
            <w:shd w:val="clear" w:color="auto" w:fill="auto"/>
          </w:tcPr>
          <w:p w14:paraId="08F5D35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LEYD</w:t>
            </w:r>
          </w:p>
        </w:tc>
        <w:tc>
          <w:tcPr>
            <w:tcW w:w="0" w:type="auto"/>
            <w:shd w:val="clear" w:color="auto" w:fill="auto"/>
          </w:tcPr>
          <w:p w14:paraId="59B8FB4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5989DEEE" w14:textId="77777777">
        <w:tc>
          <w:tcPr>
            <w:tcW w:w="0" w:type="auto"/>
            <w:shd w:val="clear" w:color="auto" w:fill="auto"/>
          </w:tcPr>
          <w:p w14:paraId="1925F55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BB000DHA</w:t>
            </w:r>
          </w:p>
        </w:tc>
        <w:tc>
          <w:tcPr>
            <w:tcW w:w="0" w:type="auto"/>
            <w:shd w:val="clear" w:color="auto" w:fill="auto"/>
          </w:tcPr>
          <w:p w14:paraId="60414C5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LEYDIER, Michel</w:t>
            </w:r>
          </w:p>
        </w:tc>
        <w:tc>
          <w:tcPr>
            <w:tcW w:w="0" w:type="auto"/>
            <w:shd w:val="clear" w:color="auto" w:fill="auto"/>
          </w:tcPr>
          <w:p w14:paraId="441A819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Monsieur Olive</w:t>
            </w:r>
          </w:p>
        </w:tc>
        <w:tc>
          <w:tcPr>
            <w:tcW w:w="0" w:type="auto"/>
            <w:shd w:val="clear" w:color="auto" w:fill="auto"/>
          </w:tcPr>
          <w:p w14:paraId="47EB665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CC1C63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(Cluedo)</w:t>
            </w:r>
          </w:p>
        </w:tc>
        <w:tc>
          <w:tcPr>
            <w:tcW w:w="0" w:type="auto"/>
            <w:shd w:val="clear" w:color="auto" w:fill="auto"/>
          </w:tcPr>
          <w:p w14:paraId="20DDDEB6" w14:textId="77777777" w:rsidR="00550649" w:rsidRDefault="00550649"/>
        </w:tc>
        <w:tc>
          <w:tcPr>
            <w:tcW w:w="0" w:type="auto"/>
            <w:shd w:val="clear" w:color="auto" w:fill="auto"/>
          </w:tcPr>
          <w:p w14:paraId="7AB59E7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LEYD</w:t>
            </w:r>
          </w:p>
        </w:tc>
        <w:tc>
          <w:tcPr>
            <w:tcW w:w="0" w:type="auto"/>
            <w:shd w:val="clear" w:color="auto" w:fill="auto"/>
          </w:tcPr>
          <w:p w14:paraId="248D3DD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05705EEE" w14:textId="77777777">
        <w:tc>
          <w:tcPr>
            <w:tcW w:w="0" w:type="auto"/>
            <w:shd w:val="clear" w:color="auto" w:fill="auto"/>
          </w:tcPr>
          <w:p w14:paraId="193A466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BB000DHK</w:t>
            </w:r>
          </w:p>
        </w:tc>
        <w:tc>
          <w:tcPr>
            <w:tcW w:w="0" w:type="auto"/>
            <w:shd w:val="clear" w:color="auto" w:fill="auto"/>
          </w:tcPr>
          <w:p w14:paraId="6BAB8D2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LLEWELLYN, Claire</w:t>
            </w:r>
          </w:p>
        </w:tc>
        <w:tc>
          <w:tcPr>
            <w:tcW w:w="0" w:type="auto"/>
            <w:shd w:val="clear" w:color="auto" w:fill="auto"/>
          </w:tcPr>
          <w:p w14:paraId="2F52B95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La Terre, notre planète</w:t>
            </w:r>
          </w:p>
        </w:tc>
        <w:tc>
          <w:tcPr>
            <w:tcW w:w="0" w:type="auto"/>
            <w:shd w:val="clear" w:color="auto" w:fill="auto"/>
          </w:tcPr>
          <w:p w14:paraId="139CB32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7D914DEE" w14:textId="77777777" w:rsidR="00550649" w:rsidRDefault="00550649"/>
        </w:tc>
        <w:tc>
          <w:tcPr>
            <w:tcW w:w="0" w:type="auto"/>
            <w:shd w:val="clear" w:color="auto" w:fill="auto"/>
          </w:tcPr>
          <w:p w14:paraId="4A67AC34" w14:textId="77777777" w:rsidR="00550649" w:rsidRDefault="00550649"/>
        </w:tc>
        <w:tc>
          <w:tcPr>
            <w:tcW w:w="0" w:type="auto"/>
            <w:shd w:val="clear" w:color="auto" w:fill="auto"/>
          </w:tcPr>
          <w:p w14:paraId="064633C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912</w:t>
            </w:r>
          </w:p>
        </w:tc>
        <w:tc>
          <w:tcPr>
            <w:tcW w:w="0" w:type="auto"/>
            <w:shd w:val="clear" w:color="auto" w:fill="auto"/>
          </w:tcPr>
          <w:p w14:paraId="4E3C96C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21DBEDF7" w14:textId="77777777">
        <w:tc>
          <w:tcPr>
            <w:tcW w:w="0" w:type="auto"/>
            <w:shd w:val="clear" w:color="auto" w:fill="auto"/>
          </w:tcPr>
          <w:p w14:paraId="42F68AC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BB000CUH</w:t>
            </w:r>
          </w:p>
        </w:tc>
        <w:tc>
          <w:tcPr>
            <w:tcW w:w="0" w:type="auto"/>
            <w:shd w:val="clear" w:color="auto" w:fill="auto"/>
          </w:tcPr>
          <w:p w14:paraId="0735F41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MCALLISTER, Angela</w:t>
            </w:r>
          </w:p>
        </w:tc>
        <w:tc>
          <w:tcPr>
            <w:tcW w:w="0" w:type="auto"/>
            <w:shd w:val="clear" w:color="auto" w:fill="auto"/>
          </w:tcPr>
          <w:p w14:paraId="3BE1F85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Amaury, chevalier malgré lui</w:t>
            </w:r>
          </w:p>
        </w:tc>
        <w:tc>
          <w:tcPr>
            <w:tcW w:w="0" w:type="auto"/>
            <w:shd w:val="clear" w:color="auto" w:fill="auto"/>
          </w:tcPr>
          <w:p w14:paraId="6701D1B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4BD82437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(Folio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Cadet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488)</w:t>
            </w:r>
          </w:p>
        </w:tc>
        <w:tc>
          <w:tcPr>
            <w:tcW w:w="0" w:type="auto"/>
            <w:shd w:val="clear" w:color="auto" w:fill="auto"/>
          </w:tcPr>
          <w:p w14:paraId="3DF222A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488</w:t>
            </w:r>
          </w:p>
        </w:tc>
        <w:tc>
          <w:tcPr>
            <w:tcW w:w="0" w:type="auto"/>
            <w:shd w:val="clear" w:color="auto" w:fill="auto"/>
          </w:tcPr>
          <w:p w14:paraId="0D2938B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MCAL</w:t>
            </w:r>
          </w:p>
        </w:tc>
        <w:tc>
          <w:tcPr>
            <w:tcW w:w="0" w:type="auto"/>
            <w:shd w:val="clear" w:color="auto" w:fill="auto"/>
          </w:tcPr>
          <w:p w14:paraId="0172881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7560562E" w14:textId="77777777">
        <w:tc>
          <w:tcPr>
            <w:tcW w:w="0" w:type="auto"/>
            <w:shd w:val="clear" w:color="auto" w:fill="auto"/>
          </w:tcPr>
          <w:p w14:paraId="0D44F02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BB000CBI</w:t>
            </w:r>
          </w:p>
        </w:tc>
        <w:tc>
          <w:tcPr>
            <w:tcW w:w="0" w:type="auto"/>
            <w:shd w:val="clear" w:color="auto" w:fill="auto"/>
          </w:tcPr>
          <w:p w14:paraId="28BCE75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MOKA</w:t>
            </w:r>
          </w:p>
        </w:tc>
        <w:tc>
          <w:tcPr>
            <w:tcW w:w="0" w:type="auto"/>
            <w:shd w:val="clear" w:color="auto" w:fill="auto"/>
          </w:tcPr>
          <w:p w14:paraId="7203990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Mon loup</w:t>
            </w:r>
          </w:p>
        </w:tc>
        <w:tc>
          <w:tcPr>
            <w:tcW w:w="0" w:type="auto"/>
            <w:shd w:val="clear" w:color="auto" w:fill="auto"/>
          </w:tcPr>
          <w:p w14:paraId="0F13A93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0050175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1B9B8B4B" w14:textId="77777777" w:rsidR="00550649" w:rsidRDefault="00550649"/>
        </w:tc>
        <w:tc>
          <w:tcPr>
            <w:tcW w:w="0" w:type="auto"/>
            <w:shd w:val="clear" w:color="auto" w:fill="auto"/>
          </w:tcPr>
          <w:p w14:paraId="393B824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MOKA</w:t>
            </w:r>
          </w:p>
        </w:tc>
        <w:tc>
          <w:tcPr>
            <w:tcW w:w="0" w:type="auto"/>
            <w:shd w:val="clear" w:color="auto" w:fill="auto"/>
          </w:tcPr>
          <w:p w14:paraId="3B02CC3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392AABF4" w14:textId="77777777">
        <w:tc>
          <w:tcPr>
            <w:tcW w:w="0" w:type="auto"/>
            <w:shd w:val="clear" w:color="auto" w:fill="auto"/>
          </w:tcPr>
          <w:p w14:paraId="0BD70F8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BB000I26</w:t>
            </w:r>
          </w:p>
        </w:tc>
        <w:tc>
          <w:tcPr>
            <w:tcW w:w="0" w:type="auto"/>
            <w:shd w:val="clear" w:color="auto" w:fill="auto"/>
          </w:tcPr>
          <w:p w14:paraId="547ABE2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MURAIL, Marie-Aude</w:t>
            </w:r>
          </w:p>
        </w:tc>
        <w:tc>
          <w:tcPr>
            <w:tcW w:w="0" w:type="auto"/>
            <w:shd w:val="clear" w:color="auto" w:fill="auto"/>
          </w:tcPr>
          <w:p w14:paraId="03DE96E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Nonpareil</w:t>
            </w:r>
          </w:p>
        </w:tc>
        <w:tc>
          <w:tcPr>
            <w:tcW w:w="0" w:type="auto"/>
            <w:shd w:val="clear" w:color="auto" w:fill="auto"/>
          </w:tcPr>
          <w:p w14:paraId="0D5095A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78A112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36C16EDF" w14:textId="77777777" w:rsidR="00550649" w:rsidRDefault="00550649"/>
        </w:tc>
        <w:tc>
          <w:tcPr>
            <w:tcW w:w="0" w:type="auto"/>
            <w:shd w:val="clear" w:color="auto" w:fill="auto"/>
          </w:tcPr>
          <w:p w14:paraId="35C7291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MURA</w:t>
            </w:r>
          </w:p>
        </w:tc>
        <w:tc>
          <w:tcPr>
            <w:tcW w:w="0" w:type="auto"/>
            <w:shd w:val="clear" w:color="auto" w:fill="auto"/>
          </w:tcPr>
          <w:p w14:paraId="34804D8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696B5AAA" w14:textId="77777777">
        <w:tc>
          <w:tcPr>
            <w:tcW w:w="0" w:type="auto"/>
            <w:shd w:val="clear" w:color="auto" w:fill="auto"/>
          </w:tcPr>
          <w:p w14:paraId="351371C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BB000I0C</w:t>
            </w:r>
          </w:p>
        </w:tc>
        <w:tc>
          <w:tcPr>
            <w:tcW w:w="0" w:type="auto"/>
            <w:shd w:val="clear" w:color="auto" w:fill="auto"/>
          </w:tcPr>
          <w:p w14:paraId="4601AE3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NORTON, Jeff</w:t>
            </w:r>
          </w:p>
        </w:tc>
        <w:tc>
          <w:tcPr>
            <w:tcW w:w="0" w:type="auto"/>
            <w:shd w:val="clear" w:color="auto" w:fill="auto"/>
          </w:tcPr>
          <w:p w14:paraId="4985980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Menace sur le château</w:t>
            </w:r>
          </w:p>
        </w:tc>
        <w:tc>
          <w:tcPr>
            <w:tcW w:w="0" w:type="auto"/>
            <w:shd w:val="clear" w:color="auto" w:fill="auto"/>
          </w:tcPr>
          <w:p w14:paraId="252502E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7EE3084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(Dino chevaliers - Jeff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Norton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01)</w:t>
            </w:r>
          </w:p>
        </w:tc>
        <w:tc>
          <w:tcPr>
            <w:tcW w:w="0" w:type="auto"/>
            <w:shd w:val="clear" w:color="auto" w:fill="auto"/>
          </w:tcPr>
          <w:p w14:paraId="27C7F97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3DB9347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NORT</w:t>
            </w:r>
          </w:p>
        </w:tc>
        <w:tc>
          <w:tcPr>
            <w:tcW w:w="0" w:type="auto"/>
            <w:shd w:val="clear" w:color="auto" w:fill="auto"/>
          </w:tcPr>
          <w:p w14:paraId="051DF5C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490D8BCF" w14:textId="77777777">
        <w:tc>
          <w:tcPr>
            <w:tcW w:w="0" w:type="auto"/>
            <w:shd w:val="clear" w:color="auto" w:fill="auto"/>
          </w:tcPr>
          <w:p w14:paraId="5682178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BB000I0D</w:t>
            </w:r>
          </w:p>
        </w:tc>
        <w:tc>
          <w:tcPr>
            <w:tcW w:w="0" w:type="auto"/>
            <w:shd w:val="clear" w:color="auto" w:fill="auto"/>
          </w:tcPr>
          <w:p w14:paraId="57CC915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NORTON, Jeff</w:t>
            </w:r>
          </w:p>
        </w:tc>
        <w:tc>
          <w:tcPr>
            <w:tcW w:w="0" w:type="auto"/>
            <w:shd w:val="clear" w:color="auto" w:fill="auto"/>
          </w:tcPr>
          <w:p w14:paraId="5DF0C2D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Invasion dans les Hautes Terres</w:t>
            </w:r>
          </w:p>
        </w:tc>
        <w:tc>
          <w:tcPr>
            <w:tcW w:w="0" w:type="auto"/>
            <w:shd w:val="clear" w:color="auto" w:fill="auto"/>
          </w:tcPr>
          <w:p w14:paraId="7870C00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88480CD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(Dino chevaliers - Jeff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Norton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02)</w:t>
            </w:r>
          </w:p>
        </w:tc>
        <w:tc>
          <w:tcPr>
            <w:tcW w:w="0" w:type="auto"/>
            <w:shd w:val="clear" w:color="auto" w:fill="auto"/>
          </w:tcPr>
          <w:p w14:paraId="2E4DF67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7FF408D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NORT</w:t>
            </w:r>
          </w:p>
        </w:tc>
        <w:tc>
          <w:tcPr>
            <w:tcW w:w="0" w:type="auto"/>
            <w:shd w:val="clear" w:color="auto" w:fill="auto"/>
          </w:tcPr>
          <w:p w14:paraId="50041E5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698C4A8D" w14:textId="77777777">
        <w:tc>
          <w:tcPr>
            <w:tcW w:w="0" w:type="auto"/>
            <w:shd w:val="clear" w:color="auto" w:fill="auto"/>
          </w:tcPr>
          <w:p w14:paraId="27B95C9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BB000DHS</w:t>
            </w:r>
          </w:p>
        </w:tc>
        <w:tc>
          <w:tcPr>
            <w:tcW w:w="0" w:type="auto"/>
            <w:shd w:val="clear" w:color="auto" w:fill="auto"/>
          </w:tcPr>
          <w:p w14:paraId="0D22D9C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PEF</w:t>
            </w:r>
          </w:p>
        </w:tc>
        <w:tc>
          <w:tcPr>
            <w:tcW w:w="0" w:type="auto"/>
            <w:shd w:val="clear" w:color="auto" w:fill="auto"/>
          </w:tcPr>
          <w:p w14:paraId="0D08E8CE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Dix dodus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dindons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le trésor des virelangues françaises</w:t>
            </w:r>
          </w:p>
        </w:tc>
        <w:tc>
          <w:tcPr>
            <w:tcW w:w="0" w:type="auto"/>
            <w:shd w:val="clear" w:color="auto" w:fill="auto"/>
          </w:tcPr>
          <w:p w14:paraId="29D7EDF2" w14:textId="77777777" w:rsidR="00550649" w:rsidRDefault="00550649"/>
        </w:tc>
        <w:tc>
          <w:tcPr>
            <w:tcW w:w="0" w:type="auto"/>
            <w:shd w:val="clear" w:color="auto" w:fill="auto"/>
          </w:tcPr>
          <w:p w14:paraId="5BD01ED9" w14:textId="77777777" w:rsidR="00550649" w:rsidRDefault="00550649"/>
        </w:tc>
        <w:tc>
          <w:tcPr>
            <w:tcW w:w="0" w:type="auto"/>
            <w:shd w:val="clear" w:color="auto" w:fill="auto"/>
          </w:tcPr>
          <w:p w14:paraId="5A3C650A" w14:textId="77777777" w:rsidR="00550649" w:rsidRDefault="00550649"/>
        </w:tc>
        <w:tc>
          <w:tcPr>
            <w:tcW w:w="0" w:type="auto"/>
            <w:shd w:val="clear" w:color="auto" w:fill="auto"/>
          </w:tcPr>
          <w:p w14:paraId="59FD144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MALI</w:t>
            </w:r>
          </w:p>
        </w:tc>
        <w:tc>
          <w:tcPr>
            <w:tcW w:w="0" w:type="auto"/>
            <w:shd w:val="clear" w:color="auto" w:fill="auto"/>
          </w:tcPr>
          <w:p w14:paraId="5D0024B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7BB01E66" w14:textId="77777777">
        <w:tc>
          <w:tcPr>
            <w:tcW w:w="0" w:type="auto"/>
            <w:shd w:val="clear" w:color="auto" w:fill="auto"/>
          </w:tcPr>
          <w:p w14:paraId="4615028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BB00047H</w:t>
            </w:r>
          </w:p>
        </w:tc>
        <w:tc>
          <w:tcPr>
            <w:tcW w:w="0" w:type="auto"/>
            <w:shd w:val="clear" w:color="auto" w:fill="auto"/>
          </w:tcPr>
          <w:p w14:paraId="2F0EBFD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POMMAUX, Yvan</w:t>
            </w:r>
          </w:p>
        </w:tc>
        <w:tc>
          <w:tcPr>
            <w:tcW w:w="0" w:type="auto"/>
            <w:shd w:val="clear" w:color="auto" w:fill="auto"/>
          </w:tcPr>
          <w:p w14:paraId="63E1BFC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Alerte en classe verte</w:t>
            </w:r>
          </w:p>
        </w:tc>
        <w:tc>
          <w:tcPr>
            <w:tcW w:w="0" w:type="auto"/>
            <w:shd w:val="clear" w:color="auto" w:fill="auto"/>
          </w:tcPr>
          <w:p w14:paraId="6686B24B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5872DD42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(Marion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Duval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17)</w:t>
            </w:r>
          </w:p>
        </w:tc>
        <w:tc>
          <w:tcPr>
            <w:tcW w:w="0" w:type="auto"/>
            <w:shd w:val="clear" w:color="auto" w:fill="auto"/>
          </w:tcPr>
          <w:p w14:paraId="499F0A0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7550EC0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POMM</w:t>
            </w:r>
          </w:p>
        </w:tc>
        <w:tc>
          <w:tcPr>
            <w:tcW w:w="0" w:type="auto"/>
            <w:shd w:val="clear" w:color="auto" w:fill="auto"/>
          </w:tcPr>
          <w:p w14:paraId="3C7BFD4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53180154" w14:textId="77777777">
        <w:tc>
          <w:tcPr>
            <w:tcW w:w="0" w:type="auto"/>
            <w:shd w:val="clear" w:color="auto" w:fill="auto"/>
          </w:tcPr>
          <w:p w14:paraId="2E8B233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BB0004FJ</w:t>
            </w:r>
          </w:p>
        </w:tc>
        <w:tc>
          <w:tcPr>
            <w:tcW w:w="0" w:type="auto"/>
            <w:shd w:val="clear" w:color="auto" w:fill="auto"/>
          </w:tcPr>
          <w:p w14:paraId="2AD1FD9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POMMAUX, Yvan</w:t>
            </w:r>
          </w:p>
        </w:tc>
        <w:tc>
          <w:tcPr>
            <w:tcW w:w="0" w:type="auto"/>
            <w:shd w:val="clear" w:color="auto" w:fill="auto"/>
          </w:tcPr>
          <w:p w14:paraId="54FB890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Photo fatale</w:t>
            </w:r>
          </w:p>
        </w:tc>
        <w:tc>
          <w:tcPr>
            <w:tcW w:w="0" w:type="auto"/>
            <w:shd w:val="clear" w:color="auto" w:fill="auto"/>
          </w:tcPr>
          <w:p w14:paraId="50C51B0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34AA9F94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(Marion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Duval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16)</w:t>
            </w:r>
          </w:p>
        </w:tc>
        <w:tc>
          <w:tcPr>
            <w:tcW w:w="0" w:type="auto"/>
            <w:shd w:val="clear" w:color="auto" w:fill="auto"/>
          </w:tcPr>
          <w:p w14:paraId="10B8C7E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BD9F2A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POMM</w:t>
            </w:r>
          </w:p>
        </w:tc>
        <w:tc>
          <w:tcPr>
            <w:tcW w:w="0" w:type="auto"/>
            <w:shd w:val="clear" w:color="auto" w:fill="auto"/>
          </w:tcPr>
          <w:p w14:paraId="133E2B8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5F943C07" w14:textId="77777777">
        <w:tc>
          <w:tcPr>
            <w:tcW w:w="0" w:type="auto"/>
            <w:shd w:val="clear" w:color="auto" w:fill="auto"/>
          </w:tcPr>
          <w:p w14:paraId="5AF7CAF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BB000HVR</w:t>
            </w:r>
          </w:p>
        </w:tc>
        <w:tc>
          <w:tcPr>
            <w:tcW w:w="0" w:type="auto"/>
            <w:shd w:val="clear" w:color="auto" w:fill="auto"/>
          </w:tcPr>
          <w:p w14:paraId="6F31F1D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SABA, Christine</w:t>
            </w:r>
          </w:p>
        </w:tc>
        <w:tc>
          <w:tcPr>
            <w:tcW w:w="0" w:type="auto"/>
            <w:shd w:val="clear" w:color="auto" w:fill="auto"/>
          </w:tcPr>
          <w:p w14:paraId="6A18BBD2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Start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game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ma vie est un jeu</w:t>
            </w:r>
          </w:p>
        </w:tc>
        <w:tc>
          <w:tcPr>
            <w:tcW w:w="0" w:type="auto"/>
            <w:shd w:val="clear" w:color="auto" w:fill="auto"/>
          </w:tcPr>
          <w:p w14:paraId="51EA4FF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50A870E" w14:textId="77777777" w:rsidR="00550649" w:rsidRDefault="00550649"/>
        </w:tc>
        <w:tc>
          <w:tcPr>
            <w:tcW w:w="0" w:type="auto"/>
            <w:shd w:val="clear" w:color="auto" w:fill="auto"/>
          </w:tcPr>
          <w:p w14:paraId="1FEBF323" w14:textId="77777777" w:rsidR="00550649" w:rsidRDefault="00550649"/>
        </w:tc>
        <w:tc>
          <w:tcPr>
            <w:tcW w:w="0" w:type="auto"/>
            <w:shd w:val="clear" w:color="auto" w:fill="auto"/>
          </w:tcPr>
          <w:p w14:paraId="39DB516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SABA</w:t>
            </w:r>
          </w:p>
        </w:tc>
        <w:tc>
          <w:tcPr>
            <w:tcW w:w="0" w:type="auto"/>
            <w:shd w:val="clear" w:color="auto" w:fill="auto"/>
          </w:tcPr>
          <w:p w14:paraId="2DCE54B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66C2541C" w14:textId="77777777">
        <w:tc>
          <w:tcPr>
            <w:tcW w:w="0" w:type="auto"/>
            <w:shd w:val="clear" w:color="auto" w:fill="auto"/>
          </w:tcPr>
          <w:p w14:paraId="54CFD30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BB0007EP</w:t>
            </w:r>
          </w:p>
        </w:tc>
        <w:tc>
          <w:tcPr>
            <w:tcW w:w="0" w:type="auto"/>
            <w:shd w:val="clear" w:color="auto" w:fill="auto"/>
          </w:tcPr>
          <w:p w14:paraId="43E072E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SCHMAUCH, Anne</w:t>
            </w:r>
          </w:p>
        </w:tc>
        <w:tc>
          <w:tcPr>
            <w:tcW w:w="0" w:type="auto"/>
            <w:shd w:val="clear" w:color="auto" w:fill="auto"/>
          </w:tcPr>
          <w:p w14:paraId="14A44E27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Danger, robot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rangeur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7E56DFEB" w14:textId="77777777" w:rsidR="00550649" w:rsidRDefault="00550649"/>
        </w:tc>
        <w:tc>
          <w:tcPr>
            <w:tcW w:w="0" w:type="auto"/>
            <w:shd w:val="clear" w:color="auto" w:fill="auto"/>
          </w:tcPr>
          <w:p w14:paraId="65D92B96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(J'aime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lire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411)</w:t>
            </w:r>
          </w:p>
        </w:tc>
        <w:tc>
          <w:tcPr>
            <w:tcW w:w="0" w:type="auto"/>
            <w:shd w:val="clear" w:color="auto" w:fill="auto"/>
          </w:tcPr>
          <w:p w14:paraId="576A0503" w14:textId="77777777" w:rsidR="00550649" w:rsidRDefault="00000000">
            <w:r>
              <w:rPr>
                <w:rFonts w:ascii="Arial" w:eastAsia="Arial" w:hAnsi="Arial" w:cs="Arial"/>
                <w:sz w:val="16"/>
              </w:rPr>
              <w:t>411</w:t>
            </w:r>
          </w:p>
        </w:tc>
        <w:tc>
          <w:tcPr>
            <w:tcW w:w="0" w:type="auto"/>
            <w:shd w:val="clear" w:color="auto" w:fill="auto"/>
          </w:tcPr>
          <w:p w14:paraId="194F370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SCHM</w:t>
            </w:r>
          </w:p>
        </w:tc>
        <w:tc>
          <w:tcPr>
            <w:tcW w:w="0" w:type="auto"/>
            <w:shd w:val="clear" w:color="auto" w:fill="auto"/>
          </w:tcPr>
          <w:p w14:paraId="0EFEF9D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3EB11A09" w14:textId="77777777">
        <w:tc>
          <w:tcPr>
            <w:tcW w:w="0" w:type="auto"/>
            <w:shd w:val="clear" w:color="auto" w:fill="auto"/>
          </w:tcPr>
          <w:p w14:paraId="4821B52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BB000E5B</w:t>
            </w:r>
          </w:p>
        </w:tc>
        <w:tc>
          <w:tcPr>
            <w:tcW w:w="0" w:type="auto"/>
            <w:shd w:val="clear" w:color="auto" w:fill="auto"/>
          </w:tcPr>
          <w:p w14:paraId="5030549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SCHULZ, Hermann</w:t>
            </w:r>
          </w:p>
        </w:tc>
        <w:tc>
          <w:tcPr>
            <w:tcW w:w="0" w:type="auto"/>
            <w:shd w:val="clear" w:color="auto" w:fill="auto"/>
          </w:tcPr>
          <w:p w14:paraId="692AFFF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Lady Happy</w:t>
            </w:r>
          </w:p>
        </w:tc>
        <w:tc>
          <w:tcPr>
            <w:tcW w:w="0" w:type="auto"/>
            <w:shd w:val="clear" w:color="auto" w:fill="auto"/>
          </w:tcPr>
          <w:p w14:paraId="31ABC83B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62D5D2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(Supermax)</w:t>
            </w:r>
          </w:p>
        </w:tc>
        <w:tc>
          <w:tcPr>
            <w:tcW w:w="0" w:type="auto"/>
            <w:shd w:val="clear" w:color="auto" w:fill="auto"/>
          </w:tcPr>
          <w:p w14:paraId="355C1D61" w14:textId="77777777" w:rsidR="00550649" w:rsidRDefault="00550649"/>
        </w:tc>
        <w:tc>
          <w:tcPr>
            <w:tcW w:w="0" w:type="auto"/>
            <w:shd w:val="clear" w:color="auto" w:fill="auto"/>
          </w:tcPr>
          <w:p w14:paraId="29DFD52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SCHU</w:t>
            </w:r>
          </w:p>
        </w:tc>
        <w:tc>
          <w:tcPr>
            <w:tcW w:w="0" w:type="auto"/>
            <w:shd w:val="clear" w:color="auto" w:fill="auto"/>
          </w:tcPr>
          <w:p w14:paraId="0B00F48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49AC7B28" w14:textId="77777777">
        <w:tc>
          <w:tcPr>
            <w:tcW w:w="0" w:type="auto"/>
            <w:shd w:val="clear" w:color="auto" w:fill="auto"/>
          </w:tcPr>
          <w:p w14:paraId="2B4099F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BB000DH7</w:t>
            </w:r>
          </w:p>
        </w:tc>
        <w:tc>
          <w:tcPr>
            <w:tcW w:w="0" w:type="auto"/>
            <w:shd w:val="clear" w:color="auto" w:fill="auto"/>
          </w:tcPr>
          <w:p w14:paraId="685EA81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SURCOUF, Yannick</w:t>
            </w:r>
          </w:p>
        </w:tc>
        <w:tc>
          <w:tcPr>
            <w:tcW w:w="0" w:type="auto"/>
            <w:shd w:val="clear" w:color="auto" w:fill="auto"/>
          </w:tcPr>
          <w:p w14:paraId="12643A2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Randonnée sous les étoiles</w:t>
            </w:r>
          </w:p>
        </w:tc>
        <w:tc>
          <w:tcPr>
            <w:tcW w:w="0" w:type="auto"/>
            <w:shd w:val="clear" w:color="auto" w:fill="auto"/>
          </w:tcPr>
          <w:p w14:paraId="2A17A6F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686C0493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(Bayard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Poche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637)</w:t>
            </w:r>
          </w:p>
        </w:tc>
        <w:tc>
          <w:tcPr>
            <w:tcW w:w="0" w:type="auto"/>
            <w:shd w:val="clear" w:color="auto" w:fill="auto"/>
          </w:tcPr>
          <w:p w14:paraId="12F86ED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637</w:t>
            </w:r>
          </w:p>
        </w:tc>
        <w:tc>
          <w:tcPr>
            <w:tcW w:w="0" w:type="auto"/>
            <w:shd w:val="clear" w:color="auto" w:fill="auto"/>
          </w:tcPr>
          <w:p w14:paraId="5FC210F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BRYA</w:t>
            </w:r>
          </w:p>
        </w:tc>
        <w:tc>
          <w:tcPr>
            <w:tcW w:w="0" w:type="auto"/>
            <w:shd w:val="clear" w:color="auto" w:fill="auto"/>
          </w:tcPr>
          <w:p w14:paraId="3311B729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1D019282" w14:textId="77777777">
        <w:tc>
          <w:tcPr>
            <w:tcW w:w="0" w:type="auto"/>
            <w:shd w:val="clear" w:color="auto" w:fill="auto"/>
          </w:tcPr>
          <w:p w14:paraId="78FD908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BB000I21</w:t>
            </w:r>
          </w:p>
        </w:tc>
        <w:tc>
          <w:tcPr>
            <w:tcW w:w="0" w:type="auto"/>
            <w:shd w:val="clear" w:color="auto" w:fill="auto"/>
          </w:tcPr>
          <w:p w14:paraId="329DC968" w14:textId="77777777" w:rsidR="00550649" w:rsidRDefault="00000000">
            <w:r>
              <w:rPr>
                <w:rFonts w:ascii="Arial" w:eastAsia="Arial" w:hAnsi="Arial" w:cs="Arial"/>
                <w:sz w:val="16"/>
              </w:rPr>
              <w:t>TOUZE, Guillaume le</w:t>
            </w:r>
          </w:p>
        </w:tc>
        <w:tc>
          <w:tcPr>
            <w:tcW w:w="0" w:type="auto"/>
            <w:shd w:val="clear" w:color="auto" w:fill="auto"/>
          </w:tcPr>
          <w:p w14:paraId="6A44701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Dommage que ce soit un secret</w:t>
            </w:r>
          </w:p>
        </w:tc>
        <w:tc>
          <w:tcPr>
            <w:tcW w:w="0" w:type="auto"/>
            <w:shd w:val="clear" w:color="auto" w:fill="auto"/>
          </w:tcPr>
          <w:p w14:paraId="5E8E5131" w14:textId="77777777" w:rsidR="00550649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4CDAF47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31C9EE8A" w14:textId="77777777" w:rsidR="00550649" w:rsidRDefault="00550649"/>
        </w:tc>
        <w:tc>
          <w:tcPr>
            <w:tcW w:w="0" w:type="auto"/>
            <w:shd w:val="clear" w:color="auto" w:fill="auto"/>
          </w:tcPr>
          <w:p w14:paraId="2AD1035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TOUZ</w:t>
            </w:r>
          </w:p>
        </w:tc>
        <w:tc>
          <w:tcPr>
            <w:tcW w:w="0" w:type="auto"/>
            <w:shd w:val="clear" w:color="auto" w:fill="auto"/>
          </w:tcPr>
          <w:p w14:paraId="2F7B01D2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0E2211ED" w14:textId="77777777">
        <w:tc>
          <w:tcPr>
            <w:tcW w:w="0" w:type="auto"/>
            <w:shd w:val="clear" w:color="auto" w:fill="auto"/>
          </w:tcPr>
          <w:p w14:paraId="605E481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BB000DHP</w:t>
            </w:r>
          </w:p>
        </w:tc>
        <w:tc>
          <w:tcPr>
            <w:tcW w:w="0" w:type="auto"/>
            <w:shd w:val="clear" w:color="auto" w:fill="auto"/>
          </w:tcPr>
          <w:p w14:paraId="1BFF688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TURK</w:t>
            </w:r>
          </w:p>
        </w:tc>
        <w:tc>
          <w:tcPr>
            <w:tcW w:w="0" w:type="auto"/>
            <w:shd w:val="clear" w:color="auto" w:fill="auto"/>
          </w:tcPr>
          <w:p w14:paraId="305AC1C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Génie en sous-sol</w:t>
            </w:r>
          </w:p>
        </w:tc>
        <w:tc>
          <w:tcPr>
            <w:tcW w:w="0" w:type="auto"/>
            <w:shd w:val="clear" w:color="auto" w:fill="auto"/>
          </w:tcPr>
          <w:p w14:paraId="24C930A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555D7C4B" w14:textId="77777777" w:rsidR="00550649" w:rsidRDefault="00000000">
            <w:r>
              <w:rPr>
                <w:rFonts w:ascii="Arial" w:eastAsia="Arial" w:hAnsi="Arial" w:cs="Arial"/>
                <w:sz w:val="16"/>
              </w:rPr>
              <w:t xml:space="preserve">(Léonard / Turk &amp; De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Groot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18)</w:t>
            </w:r>
          </w:p>
        </w:tc>
        <w:tc>
          <w:tcPr>
            <w:tcW w:w="0" w:type="auto"/>
            <w:shd w:val="clear" w:color="auto" w:fill="auto"/>
          </w:tcPr>
          <w:p w14:paraId="7E76377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183AB17D" w14:textId="77777777" w:rsidR="00550649" w:rsidRDefault="00000000">
            <w:r>
              <w:rPr>
                <w:rFonts w:ascii="Arial" w:eastAsia="Arial" w:hAnsi="Arial" w:cs="Arial"/>
                <w:sz w:val="16"/>
              </w:rPr>
              <w:t>GROO</w:t>
            </w:r>
          </w:p>
        </w:tc>
        <w:tc>
          <w:tcPr>
            <w:tcW w:w="0" w:type="auto"/>
            <w:shd w:val="clear" w:color="auto" w:fill="auto"/>
          </w:tcPr>
          <w:p w14:paraId="1EB7D98F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  <w:tr w:rsidR="00550649" w14:paraId="5490623E" w14:textId="77777777">
        <w:tc>
          <w:tcPr>
            <w:tcW w:w="0" w:type="auto"/>
            <w:shd w:val="clear" w:color="auto" w:fill="auto"/>
          </w:tcPr>
          <w:p w14:paraId="4C1675CE" w14:textId="77777777" w:rsidR="00550649" w:rsidRDefault="00000000">
            <w:r>
              <w:rPr>
                <w:rFonts w:ascii="Arial" w:eastAsia="Arial" w:hAnsi="Arial" w:cs="Arial"/>
                <w:sz w:val="16"/>
              </w:rPr>
              <w:t>BB000DHU</w:t>
            </w:r>
          </w:p>
        </w:tc>
        <w:tc>
          <w:tcPr>
            <w:tcW w:w="0" w:type="auto"/>
            <w:shd w:val="clear" w:color="auto" w:fill="auto"/>
          </w:tcPr>
          <w:p w14:paraId="14B24F55" w14:textId="77777777" w:rsidR="00550649" w:rsidRDefault="00000000">
            <w:r>
              <w:rPr>
                <w:rFonts w:ascii="Arial" w:eastAsia="Arial" w:hAnsi="Arial" w:cs="Arial"/>
                <w:sz w:val="16"/>
              </w:rPr>
              <w:t>TYLDESLEY, Joyce A.</w:t>
            </w:r>
          </w:p>
        </w:tc>
        <w:tc>
          <w:tcPr>
            <w:tcW w:w="0" w:type="auto"/>
            <w:shd w:val="clear" w:color="auto" w:fill="auto"/>
          </w:tcPr>
          <w:p w14:paraId="179A2E26" w14:textId="77777777" w:rsidR="00550649" w:rsidRDefault="00000000">
            <w:r>
              <w:rPr>
                <w:rFonts w:ascii="Arial" w:eastAsia="Arial" w:hAnsi="Arial" w:cs="Arial"/>
                <w:sz w:val="16"/>
              </w:rPr>
              <w:t>L'Egypte</w:t>
            </w:r>
          </w:p>
        </w:tc>
        <w:tc>
          <w:tcPr>
            <w:tcW w:w="0" w:type="auto"/>
            <w:shd w:val="clear" w:color="auto" w:fill="auto"/>
          </w:tcPr>
          <w:p w14:paraId="10E9191C" w14:textId="77777777" w:rsidR="00550649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59750E94" w14:textId="77777777" w:rsidR="00550649" w:rsidRDefault="00000000">
            <w:r>
              <w:rPr>
                <w:rFonts w:ascii="Arial" w:eastAsia="Arial" w:hAnsi="Arial" w:cs="Arial"/>
                <w:sz w:val="16"/>
              </w:rPr>
              <w:t>(A la loupe)</w:t>
            </w:r>
          </w:p>
        </w:tc>
        <w:tc>
          <w:tcPr>
            <w:tcW w:w="0" w:type="auto"/>
            <w:shd w:val="clear" w:color="auto" w:fill="auto"/>
          </w:tcPr>
          <w:p w14:paraId="7ABD2193" w14:textId="77777777" w:rsidR="00550649" w:rsidRDefault="00550649"/>
        </w:tc>
        <w:tc>
          <w:tcPr>
            <w:tcW w:w="0" w:type="auto"/>
            <w:shd w:val="clear" w:color="auto" w:fill="auto"/>
          </w:tcPr>
          <w:p w14:paraId="44BDEE20" w14:textId="77777777" w:rsidR="00550649" w:rsidRDefault="00000000">
            <w:r>
              <w:rPr>
                <w:rFonts w:ascii="Arial" w:eastAsia="Arial" w:hAnsi="Arial" w:cs="Arial"/>
                <w:sz w:val="16"/>
              </w:rPr>
              <w:t>932</w:t>
            </w:r>
          </w:p>
        </w:tc>
        <w:tc>
          <w:tcPr>
            <w:tcW w:w="0" w:type="auto"/>
            <w:shd w:val="clear" w:color="auto" w:fill="auto"/>
          </w:tcPr>
          <w:p w14:paraId="456526DA" w14:textId="77777777" w:rsidR="00550649" w:rsidRDefault="00000000">
            <w:r>
              <w:rPr>
                <w:rFonts w:ascii="Arial" w:eastAsia="Arial" w:hAnsi="Arial" w:cs="Arial"/>
                <w:sz w:val="16"/>
              </w:rPr>
              <w:t>6H-04</w:t>
            </w:r>
          </w:p>
        </w:tc>
      </w:tr>
    </w:tbl>
    <w:p w14:paraId="4215D7B0" w14:textId="77777777" w:rsidR="00550649" w:rsidRDefault="00550649"/>
    <w:sectPr w:rsidR="00550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00" w:right="400" w:bottom="400" w:left="400" w:header="11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38DD" w14:textId="77777777" w:rsidR="004D0E40" w:rsidRDefault="004D0E40">
      <w:r>
        <w:separator/>
      </w:r>
    </w:p>
  </w:endnote>
  <w:endnote w:type="continuationSeparator" w:id="0">
    <w:p w14:paraId="3AE183BF" w14:textId="77777777" w:rsidR="004D0E40" w:rsidRDefault="004D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D80C" w14:textId="77777777" w:rsidR="00550649" w:rsidRDefault="005506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19D1" w14:textId="77777777" w:rsidR="00550649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Les caisses sont autogérées par le corps enseignant pendant toute la durée de l’année scolaire.</w:t>
    </w:r>
  </w:p>
  <w:p w14:paraId="354130F5" w14:textId="77777777" w:rsidR="00550649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Si des livres sont abîmés ou manquant, demandez qu’ils soient remplacés auprès de la bibliothécaire scolaire.</w:t>
    </w:r>
  </w:p>
  <w:p w14:paraId="20FFEC2A" w14:textId="77777777" w:rsidR="00550649" w:rsidRDefault="00550649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B533" w14:textId="77777777" w:rsidR="00550649" w:rsidRDefault="005506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949D" w14:textId="77777777" w:rsidR="004D0E40" w:rsidRDefault="004D0E40">
      <w:r>
        <w:separator/>
      </w:r>
    </w:p>
  </w:footnote>
  <w:footnote w:type="continuationSeparator" w:id="0">
    <w:p w14:paraId="088589BB" w14:textId="77777777" w:rsidR="004D0E40" w:rsidRDefault="004D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78C6" w14:textId="77777777" w:rsidR="00550649" w:rsidRDefault="005506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4B07" w14:textId="77777777" w:rsidR="00550649" w:rsidRDefault="00000000">
    <w:pPr>
      <w:pStyle w:val="Titre1"/>
      <w:rPr>
        <w:color w:val="1F4E79"/>
      </w:rPr>
    </w:pPr>
    <w:r>
      <w:rPr>
        <w:color w:val="1F4E79"/>
      </w:rPr>
      <w:t>Caisse de Bibliothèque de classe</w:t>
    </w:r>
  </w:p>
  <w:p w14:paraId="2061339F" w14:textId="77777777" w:rsidR="00550649" w:rsidRDefault="005506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84A5" w14:textId="77777777" w:rsidR="00550649" w:rsidRDefault="005506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9"/>
    <w:rsid w:val="003C1EB2"/>
    <w:rsid w:val="004D0E40"/>
    <w:rsid w:val="005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1CC11"/>
  <w15:docId w15:val="{33A114FF-0F2C-46CD-8D9F-41341A5B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11">
    <w:name w:val="Tableau Grille 2 - Accentuation 11"/>
    <w:basedOn w:val="TableauNormal"/>
    <w:uiPriority w:val="47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uk-UA"/>
    </w:rPr>
  </w:style>
  <w:style w:type="character" w:customStyle="1" w:styleId="berschrift1Zchn">
    <w:name w:val="Überschrift 1 Zchn"/>
    <w:basedOn w:val="Policepardfaut"/>
    <w:uiPriority w:val="9"/>
    <w:rPr>
      <w:rFonts w:asciiTheme="majorHAnsi" w:eastAsiaTheme="majorEastAsia" w:hAnsiTheme="majorHAnsi" w:cstheme="majorBidi"/>
      <w:color w:val="2E74B5"/>
      <w:sz w:val="32"/>
      <w:szCs w:val="32"/>
      <w:lang w:val="en-US" w:eastAsia="uk-UA"/>
    </w:r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5B9BD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en-US" w:eastAsia="uk-UA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Policepardfaut"/>
    <w:uiPriority w:val="99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Merlo</dc:creator>
  <cp:lastModifiedBy>Barbara Rothen Biremont</cp:lastModifiedBy>
  <cp:revision>2</cp:revision>
  <dcterms:created xsi:type="dcterms:W3CDTF">2022-08-03T12:05:00Z</dcterms:created>
  <dcterms:modified xsi:type="dcterms:W3CDTF">2022-08-03T12:05:00Z</dcterms:modified>
</cp:coreProperties>
</file>