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130A" w14:textId="77777777" w:rsidR="000C783B" w:rsidRDefault="000C783B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155"/>
        <w:gridCol w:w="4637"/>
        <w:gridCol w:w="1399"/>
        <w:gridCol w:w="2520"/>
        <w:gridCol w:w="794"/>
        <w:gridCol w:w="714"/>
        <w:gridCol w:w="1586"/>
      </w:tblGrid>
      <w:tr w:rsidR="000C783B" w14:paraId="3AD37318" w14:textId="77777777">
        <w:tc>
          <w:tcPr>
            <w:tcW w:w="0" w:type="auto"/>
            <w:shd w:val="clear" w:color="auto" w:fill="auto"/>
          </w:tcPr>
          <w:p w14:paraId="13CA5442" w14:textId="77777777" w:rsidR="000C783B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540F117C" w14:textId="77777777" w:rsidR="000C783B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611EB403" w14:textId="77777777" w:rsidR="000C783B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71ECBB7E" w14:textId="77777777" w:rsidR="000C783B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21E1B9E6" w14:textId="77777777" w:rsidR="000C783B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6BA58066" w14:textId="77777777" w:rsidR="000C783B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473BACB6" w14:textId="77777777" w:rsidR="000C783B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575D8C12" w14:textId="77777777" w:rsidR="000C783B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0C783B" w14:paraId="1B6A5EEF" w14:textId="77777777">
        <w:tc>
          <w:tcPr>
            <w:tcW w:w="0" w:type="auto"/>
            <w:shd w:val="clear" w:color="auto" w:fill="auto"/>
          </w:tcPr>
          <w:p w14:paraId="5CF3306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BB000DIR</w:t>
            </w:r>
          </w:p>
        </w:tc>
        <w:tc>
          <w:tcPr>
            <w:tcW w:w="0" w:type="auto"/>
            <w:shd w:val="clear" w:color="auto" w:fill="auto"/>
          </w:tcPr>
          <w:p w14:paraId="7895446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AUBERT, Dominique</w:t>
            </w:r>
          </w:p>
        </w:tc>
        <w:tc>
          <w:tcPr>
            <w:tcW w:w="0" w:type="auto"/>
            <w:shd w:val="clear" w:color="auto" w:fill="auto"/>
          </w:tcPr>
          <w:p w14:paraId="116DDA7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Comment ça marche</w:t>
            </w:r>
          </w:p>
        </w:tc>
        <w:tc>
          <w:tcPr>
            <w:tcW w:w="0" w:type="auto"/>
            <w:shd w:val="clear" w:color="auto" w:fill="auto"/>
          </w:tcPr>
          <w:p w14:paraId="3E63DAB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7CB124D" w14:textId="77777777" w:rsidR="000C783B" w:rsidRDefault="000C783B"/>
        </w:tc>
        <w:tc>
          <w:tcPr>
            <w:tcW w:w="0" w:type="auto"/>
            <w:shd w:val="clear" w:color="auto" w:fill="auto"/>
          </w:tcPr>
          <w:p w14:paraId="6489C9B2" w14:textId="77777777" w:rsidR="000C783B" w:rsidRDefault="000C783B"/>
        </w:tc>
        <w:tc>
          <w:tcPr>
            <w:tcW w:w="0" w:type="auto"/>
            <w:shd w:val="clear" w:color="auto" w:fill="auto"/>
          </w:tcPr>
          <w:p w14:paraId="150B949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84F75E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27EDFAFB" w14:textId="77777777">
        <w:tc>
          <w:tcPr>
            <w:tcW w:w="0" w:type="auto"/>
            <w:shd w:val="clear" w:color="auto" w:fill="auto"/>
          </w:tcPr>
          <w:p w14:paraId="5AC8A5C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BB000DI4</w:t>
            </w:r>
          </w:p>
        </w:tc>
        <w:tc>
          <w:tcPr>
            <w:tcW w:w="0" w:type="auto"/>
            <w:shd w:val="clear" w:color="auto" w:fill="auto"/>
          </w:tcPr>
          <w:p w14:paraId="5E8DA56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BOURNAY, Delphine</w:t>
            </w:r>
          </w:p>
        </w:tc>
        <w:tc>
          <w:tcPr>
            <w:tcW w:w="0" w:type="auto"/>
            <w:shd w:val="clear" w:color="auto" w:fill="auto"/>
          </w:tcPr>
          <w:p w14:paraId="7B0F4AE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Grignotin et Mentalo présentent...</w:t>
            </w:r>
          </w:p>
        </w:tc>
        <w:tc>
          <w:tcPr>
            <w:tcW w:w="0" w:type="auto"/>
            <w:shd w:val="clear" w:color="auto" w:fill="auto"/>
          </w:tcPr>
          <w:p w14:paraId="14B8EAF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519D86D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(Mouche)</w:t>
            </w:r>
          </w:p>
        </w:tc>
        <w:tc>
          <w:tcPr>
            <w:tcW w:w="0" w:type="auto"/>
            <w:shd w:val="clear" w:color="auto" w:fill="auto"/>
          </w:tcPr>
          <w:p w14:paraId="1B907BE8" w14:textId="77777777" w:rsidR="000C783B" w:rsidRDefault="000C783B"/>
        </w:tc>
        <w:tc>
          <w:tcPr>
            <w:tcW w:w="0" w:type="auto"/>
            <w:shd w:val="clear" w:color="auto" w:fill="auto"/>
          </w:tcPr>
          <w:p w14:paraId="10EE3080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BOUR</w:t>
            </w:r>
          </w:p>
        </w:tc>
        <w:tc>
          <w:tcPr>
            <w:tcW w:w="0" w:type="auto"/>
            <w:shd w:val="clear" w:color="auto" w:fill="auto"/>
          </w:tcPr>
          <w:p w14:paraId="1CC7615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1ED73ECB" w14:textId="77777777">
        <w:tc>
          <w:tcPr>
            <w:tcW w:w="0" w:type="auto"/>
            <w:shd w:val="clear" w:color="auto" w:fill="auto"/>
          </w:tcPr>
          <w:p w14:paraId="6FC247B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BB000CUV</w:t>
            </w:r>
          </w:p>
        </w:tc>
        <w:tc>
          <w:tcPr>
            <w:tcW w:w="0" w:type="auto"/>
            <w:shd w:val="clear" w:color="auto" w:fill="auto"/>
          </w:tcPr>
          <w:p w14:paraId="0B475F0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BRISOU-PELLEN, Evelyne</w:t>
            </w:r>
          </w:p>
        </w:tc>
        <w:tc>
          <w:tcPr>
            <w:tcW w:w="0" w:type="auto"/>
            <w:shd w:val="clear" w:color="auto" w:fill="auto"/>
          </w:tcPr>
          <w:p w14:paraId="4C16488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Le jongleur le plus maladroit</w:t>
            </w:r>
          </w:p>
        </w:tc>
        <w:tc>
          <w:tcPr>
            <w:tcW w:w="0" w:type="auto"/>
            <w:shd w:val="clear" w:color="auto" w:fill="auto"/>
          </w:tcPr>
          <w:p w14:paraId="0DE8E52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AAB733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(Premiers romans)</w:t>
            </w:r>
          </w:p>
        </w:tc>
        <w:tc>
          <w:tcPr>
            <w:tcW w:w="0" w:type="auto"/>
            <w:shd w:val="clear" w:color="auto" w:fill="auto"/>
          </w:tcPr>
          <w:p w14:paraId="5E6FD65A" w14:textId="77777777" w:rsidR="000C783B" w:rsidRDefault="000C783B"/>
        </w:tc>
        <w:tc>
          <w:tcPr>
            <w:tcW w:w="0" w:type="auto"/>
            <w:shd w:val="clear" w:color="auto" w:fill="auto"/>
          </w:tcPr>
          <w:p w14:paraId="037F1E9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BRIS</w:t>
            </w:r>
          </w:p>
        </w:tc>
        <w:tc>
          <w:tcPr>
            <w:tcW w:w="0" w:type="auto"/>
            <w:shd w:val="clear" w:color="auto" w:fill="auto"/>
          </w:tcPr>
          <w:p w14:paraId="3EC4CC1D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775276AA" w14:textId="77777777">
        <w:tc>
          <w:tcPr>
            <w:tcW w:w="0" w:type="auto"/>
            <w:shd w:val="clear" w:color="auto" w:fill="auto"/>
          </w:tcPr>
          <w:p w14:paraId="4290A57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BB000FEN</w:t>
            </w:r>
          </w:p>
        </w:tc>
        <w:tc>
          <w:tcPr>
            <w:tcW w:w="0" w:type="auto"/>
            <w:shd w:val="clear" w:color="auto" w:fill="auto"/>
          </w:tcPr>
          <w:p w14:paraId="4227ECF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CALI, Davide</w:t>
            </w:r>
          </w:p>
        </w:tc>
        <w:tc>
          <w:tcPr>
            <w:tcW w:w="0" w:type="auto"/>
            <w:shd w:val="clear" w:color="auto" w:fill="auto"/>
          </w:tcPr>
          <w:p w14:paraId="10BB994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Le marchand de bonheur</w:t>
            </w:r>
          </w:p>
        </w:tc>
        <w:tc>
          <w:tcPr>
            <w:tcW w:w="0" w:type="auto"/>
            <w:shd w:val="clear" w:color="auto" w:fill="auto"/>
          </w:tcPr>
          <w:p w14:paraId="07F4EE5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A67A757" w14:textId="77777777" w:rsidR="000C783B" w:rsidRDefault="000C783B"/>
        </w:tc>
        <w:tc>
          <w:tcPr>
            <w:tcW w:w="0" w:type="auto"/>
            <w:shd w:val="clear" w:color="auto" w:fill="auto"/>
          </w:tcPr>
          <w:p w14:paraId="558B8F7E" w14:textId="77777777" w:rsidR="000C783B" w:rsidRDefault="000C783B"/>
        </w:tc>
        <w:tc>
          <w:tcPr>
            <w:tcW w:w="0" w:type="auto"/>
            <w:shd w:val="clear" w:color="auto" w:fill="auto"/>
          </w:tcPr>
          <w:p w14:paraId="660CBB46" w14:textId="77777777" w:rsidR="000C783B" w:rsidRDefault="00000000">
            <w:r>
              <w:rPr>
                <w:rFonts w:ascii="Arial" w:eastAsia="Arial" w:hAnsi="Arial" w:cs="Arial"/>
                <w:sz w:val="16"/>
              </w:rPr>
              <w:t>CALI</w:t>
            </w:r>
          </w:p>
        </w:tc>
        <w:tc>
          <w:tcPr>
            <w:tcW w:w="0" w:type="auto"/>
            <w:shd w:val="clear" w:color="auto" w:fill="auto"/>
          </w:tcPr>
          <w:p w14:paraId="117958D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7FC7AA27" w14:textId="77777777">
        <w:tc>
          <w:tcPr>
            <w:tcW w:w="0" w:type="auto"/>
            <w:shd w:val="clear" w:color="auto" w:fill="auto"/>
          </w:tcPr>
          <w:p w14:paraId="319F3EE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BB000I1M</w:t>
            </w:r>
          </w:p>
        </w:tc>
        <w:tc>
          <w:tcPr>
            <w:tcW w:w="0" w:type="auto"/>
            <w:shd w:val="clear" w:color="auto" w:fill="auto"/>
          </w:tcPr>
          <w:p w14:paraId="453E354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Chabas, Jean-François</w:t>
            </w:r>
          </w:p>
        </w:tc>
        <w:tc>
          <w:tcPr>
            <w:tcW w:w="0" w:type="auto"/>
            <w:shd w:val="clear" w:color="auto" w:fill="auto"/>
          </w:tcPr>
          <w:p w14:paraId="7E8FF368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Le lutin du cabinet noir</w:t>
            </w:r>
          </w:p>
        </w:tc>
        <w:tc>
          <w:tcPr>
            <w:tcW w:w="0" w:type="auto"/>
            <w:shd w:val="clear" w:color="auto" w:fill="auto"/>
          </w:tcPr>
          <w:p w14:paraId="7379E99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7026B92" w14:textId="77777777" w:rsidR="000C783B" w:rsidRDefault="000C783B"/>
        </w:tc>
        <w:tc>
          <w:tcPr>
            <w:tcW w:w="0" w:type="auto"/>
            <w:shd w:val="clear" w:color="auto" w:fill="auto"/>
          </w:tcPr>
          <w:p w14:paraId="22E57850" w14:textId="77777777" w:rsidR="000C783B" w:rsidRDefault="000C783B"/>
        </w:tc>
        <w:tc>
          <w:tcPr>
            <w:tcW w:w="0" w:type="auto"/>
            <w:shd w:val="clear" w:color="auto" w:fill="auto"/>
          </w:tcPr>
          <w:p w14:paraId="58455859" w14:textId="77777777" w:rsidR="000C783B" w:rsidRDefault="00000000">
            <w:r>
              <w:rPr>
                <w:rFonts w:ascii="Arial" w:eastAsia="Arial" w:hAnsi="Arial" w:cs="Arial"/>
                <w:sz w:val="16"/>
              </w:rPr>
              <w:t>CHAB</w:t>
            </w:r>
          </w:p>
        </w:tc>
        <w:tc>
          <w:tcPr>
            <w:tcW w:w="0" w:type="auto"/>
            <w:shd w:val="clear" w:color="auto" w:fill="auto"/>
          </w:tcPr>
          <w:p w14:paraId="775B2C8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599E177A" w14:textId="77777777">
        <w:tc>
          <w:tcPr>
            <w:tcW w:w="0" w:type="auto"/>
            <w:shd w:val="clear" w:color="auto" w:fill="auto"/>
          </w:tcPr>
          <w:p w14:paraId="29D7911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BB000A75</w:t>
            </w:r>
          </w:p>
        </w:tc>
        <w:tc>
          <w:tcPr>
            <w:tcW w:w="0" w:type="auto"/>
            <w:shd w:val="clear" w:color="auto" w:fill="auto"/>
          </w:tcPr>
          <w:p w14:paraId="4DE5904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DALRYMPLE, Jennifer</w:t>
            </w:r>
          </w:p>
        </w:tc>
        <w:tc>
          <w:tcPr>
            <w:tcW w:w="0" w:type="auto"/>
            <w:shd w:val="clear" w:color="auto" w:fill="auto"/>
          </w:tcPr>
          <w:p w14:paraId="7ADD79E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Lamu et le yak magique</w:t>
            </w:r>
          </w:p>
        </w:tc>
        <w:tc>
          <w:tcPr>
            <w:tcW w:w="0" w:type="auto"/>
            <w:shd w:val="clear" w:color="auto" w:fill="auto"/>
          </w:tcPr>
          <w:p w14:paraId="1D9A0835" w14:textId="77777777" w:rsidR="000C783B" w:rsidRDefault="000C783B"/>
        </w:tc>
        <w:tc>
          <w:tcPr>
            <w:tcW w:w="0" w:type="auto"/>
            <w:shd w:val="clear" w:color="auto" w:fill="auto"/>
          </w:tcPr>
          <w:p w14:paraId="39398DC8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465)</w:t>
            </w:r>
          </w:p>
        </w:tc>
        <w:tc>
          <w:tcPr>
            <w:tcW w:w="0" w:type="auto"/>
            <w:shd w:val="clear" w:color="auto" w:fill="auto"/>
          </w:tcPr>
          <w:p w14:paraId="7000F1C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465</w:t>
            </w:r>
          </w:p>
        </w:tc>
        <w:tc>
          <w:tcPr>
            <w:tcW w:w="0" w:type="auto"/>
            <w:shd w:val="clear" w:color="auto" w:fill="auto"/>
          </w:tcPr>
          <w:p w14:paraId="6F48E52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DALR</w:t>
            </w:r>
          </w:p>
        </w:tc>
        <w:tc>
          <w:tcPr>
            <w:tcW w:w="0" w:type="auto"/>
            <w:shd w:val="clear" w:color="auto" w:fill="auto"/>
          </w:tcPr>
          <w:p w14:paraId="5A8C762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6178F131" w14:textId="77777777">
        <w:tc>
          <w:tcPr>
            <w:tcW w:w="0" w:type="auto"/>
            <w:shd w:val="clear" w:color="auto" w:fill="auto"/>
          </w:tcPr>
          <w:p w14:paraId="20F7849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BB000DI3</w:t>
            </w:r>
          </w:p>
        </w:tc>
        <w:tc>
          <w:tcPr>
            <w:tcW w:w="0" w:type="auto"/>
            <w:shd w:val="clear" w:color="auto" w:fill="auto"/>
          </w:tcPr>
          <w:p w14:paraId="52A5F2C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DAVRICHEWY, Kéthévane</w:t>
            </w:r>
          </w:p>
        </w:tc>
        <w:tc>
          <w:tcPr>
            <w:tcW w:w="0" w:type="auto"/>
            <w:shd w:val="clear" w:color="auto" w:fill="auto"/>
          </w:tcPr>
          <w:p w14:paraId="435F0A3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Ma maison hantée</w:t>
            </w:r>
          </w:p>
        </w:tc>
        <w:tc>
          <w:tcPr>
            <w:tcW w:w="0" w:type="auto"/>
            <w:shd w:val="clear" w:color="auto" w:fill="auto"/>
          </w:tcPr>
          <w:p w14:paraId="3018B97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F9045B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1CCECFB4" w14:textId="77777777" w:rsidR="000C783B" w:rsidRDefault="000C783B"/>
        </w:tc>
        <w:tc>
          <w:tcPr>
            <w:tcW w:w="0" w:type="auto"/>
            <w:shd w:val="clear" w:color="auto" w:fill="auto"/>
          </w:tcPr>
          <w:p w14:paraId="4502E08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DAVR</w:t>
            </w:r>
          </w:p>
        </w:tc>
        <w:tc>
          <w:tcPr>
            <w:tcW w:w="0" w:type="auto"/>
            <w:shd w:val="clear" w:color="auto" w:fill="auto"/>
          </w:tcPr>
          <w:p w14:paraId="1A6CF829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6EEC9307" w14:textId="77777777">
        <w:tc>
          <w:tcPr>
            <w:tcW w:w="0" w:type="auto"/>
            <w:shd w:val="clear" w:color="auto" w:fill="auto"/>
          </w:tcPr>
          <w:p w14:paraId="77C9DCC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BB000DIQ</w:t>
            </w:r>
          </w:p>
        </w:tc>
        <w:tc>
          <w:tcPr>
            <w:tcW w:w="0" w:type="auto"/>
            <w:shd w:val="clear" w:color="auto" w:fill="auto"/>
          </w:tcPr>
          <w:p w14:paraId="1626F74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DAYAN, Jacques</w:t>
            </w:r>
          </w:p>
        </w:tc>
        <w:tc>
          <w:tcPr>
            <w:tcW w:w="0" w:type="auto"/>
            <w:shd w:val="clear" w:color="auto" w:fill="auto"/>
          </w:tcPr>
          <w:p w14:paraId="6FE897A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Les sous-marins</w:t>
            </w:r>
          </w:p>
        </w:tc>
        <w:tc>
          <w:tcPr>
            <w:tcW w:w="0" w:type="auto"/>
            <w:shd w:val="clear" w:color="auto" w:fill="auto"/>
          </w:tcPr>
          <w:p w14:paraId="4910065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06CF211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(La grande imagerie)</w:t>
            </w:r>
          </w:p>
        </w:tc>
        <w:tc>
          <w:tcPr>
            <w:tcW w:w="0" w:type="auto"/>
            <w:shd w:val="clear" w:color="auto" w:fill="auto"/>
          </w:tcPr>
          <w:p w14:paraId="5334B2F6" w14:textId="77777777" w:rsidR="000C783B" w:rsidRDefault="000C783B"/>
        </w:tc>
        <w:tc>
          <w:tcPr>
            <w:tcW w:w="0" w:type="auto"/>
            <w:shd w:val="clear" w:color="auto" w:fill="auto"/>
          </w:tcPr>
          <w:p w14:paraId="27C2782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629.12</w:t>
            </w:r>
          </w:p>
        </w:tc>
        <w:tc>
          <w:tcPr>
            <w:tcW w:w="0" w:type="auto"/>
            <w:shd w:val="clear" w:color="auto" w:fill="auto"/>
          </w:tcPr>
          <w:p w14:paraId="6A87985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4581BCE8" w14:textId="77777777">
        <w:tc>
          <w:tcPr>
            <w:tcW w:w="0" w:type="auto"/>
            <w:shd w:val="clear" w:color="auto" w:fill="auto"/>
          </w:tcPr>
          <w:p w14:paraId="04D167B0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BB0008UE</w:t>
            </w:r>
          </w:p>
        </w:tc>
        <w:tc>
          <w:tcPr>
            <w:tcW w:w="0" w:type="auto"/>
            <w:shd w:val="clear" w:color="auto" w:fill="auto"/>
          </w:tcPr>
          <w:p w14:paraId="70836D0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DEFOSSEZ, Jean-Marie</w:t>
            </w:r>
          </w:p>
        </w:tc>
        <w:tc>
          <w:tcPr>
            <w:tcW w:w="0" w:type="auto"/>
            <w:shd w:val="clear" w:color="auto" w:fill="auto"/>
          </w:tcPr>
          <w:p w14:paraId="7CFA982E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Ours en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danger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34AD199E" w14:textId="77777777" w:rsidR="000C783B" w:rsidRDefault="000C783B"/>
        </w:tc>
        <w:tc>
          <w:tcPr>
            <w:tcW w:w="0" w:type="auto"/>
            <w:shd w:val="clear" w:color="auto" w:fill="auto"/>
          </w:tcPr>
          <w:p w14:paraId="6FBC9471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439)</w:t>
            </w:r>
          </w:p>
        </w:tc>
        <w:tc>
          <w:tcPr>
            <w:tcW w:w="0" w:type="auto"/>
            <w:shd w:val="clear" w:color="auto" w:fill="auto"/>
          </w:tcPr>
          <w:p w14:paraId="3097AF48" w14:textId="77777777" w:rsidR="000C783B" w:rsidRDefault="00000000">
            <w:r>
              <w:rPr>
                <w:rFonts w:ascii="Arial" w:eastAsia="Arial" w:hAnsi="Arial" w:cs="Arial"/>
                <w:sz w:val="16"/>
              </w:rPr>
              <w:t>439</w:t>
            </w:r>
          </w:p>
        </w:tc>
        <w:tc>
          <w:tcPr>
            <w:tcW w:w="0" w:type="auto"/>
            <w:shd w:val="clear" w:color="auto" w:fill="auto"/>
          </w:tcPr>
          <w:p w14:paraId="462C3D4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DEFO</w:t>
            </w:r>
          </w:p>
        </w:tc>
        <w:tc>
          <w:tcPr>
            <w:tcW w:w="0" w:type="auto"/>
            <w:shd w:val="clear" w:color="auto" w:fill="auto"/>
          </w:tcPr>
          <w:p w14:paraId="2A381B7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788571DB" w14:textId="77777777">
        <w:tc>
          <w:tcPr>
            <w:tcW w:w="0" w:type="auto"/>
            <w:shd w:val="clear" w:color="auto" w:fill="auto"/>
          </w:tcPr>
          <w:p w14:paraId="1D38D79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BB000BL7</w:t>
            </w:r>
          </w:p>
        </w:tc>
        <w:tc>
          <w:tcPr>
            <w:tcW w:w="0" w:type="auto"/>
            <w:shd w:val="clear" w:color="auto" w:fill="auto"/>
          </w:tcPr>
          <w:p w14:paraId="28B478E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2E8E1739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l'escapade de l'ourson</w:t>
            </w:r>
          </w:p>
        </w:tc>
        <w:tc>
          <w:tcPr>
            <w:tcW w:w="0" w:type="auto"/>
            <w:shd w:val="clear" w:color="auto" w:fill="auto"/>
          </w:tcPr>
          <w:p w14:paraId="1C1DA420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82E1ED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yakari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35)</w:t>
            </w:r>
          </w:p>
        </w:tc>
        <w:tc>
          <w:tcPr>
            <w:tcW w:w="0" w:type="auto"/>
            <w:shd w:val="clear" w:color="auto" w:fill="auto"/>
          </w:tcPr>
          <w:p w14:paraId="5C62E9D0" w14:textId="77777777" w:rsidR="000C783B" w:rsidRDefault="00000000"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59B0AF1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6A3B1AF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39D7F0AB" w14:textId="77777777">
        <w:tc>
          <w:tcPr>
            <w:tcW w:w="0" w:type="auto"/>
            <w:shd w:val="clear" w:color="auto" w:fill="auto"/>
          </w:tcPr>
          <w:p w14:paraId="326DC46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BB000DI5</w:t>
            </w:r>
          </w:p>
        </w:tc>
        <w:tc>
          <w:tcPr>
            <w:tcW w:w="0" w:type="auto"/>
            <w:shd w:val="clear" w:color="auto" w:fill="auto"/>
          </w:tcPr>
          <w:p w14:paraId="3813DE1C" w14:textId="77777777" w:rsidR="000C783B" w:rsidRDefault="00000000">
            <w:r>
              <w:rPr>
                <w:rFonts w:ascii="Arial" w:eastAsia="Arial" w:hAnsi="Arial" w:cs="Arial"/>
                <w:sz w:val="16"/>
              </w:rPr>
              <w:t>DUMONT, Jean-François</w:t>
            </w:r>
          </w:p>
        </w:tc>
        <w:tc>
          <w:tcPr>
            <w:tcW w:w="0" w:type="auto"/>
            <w:shd w:val="clear" w:color="auto" w:fill="auto"/>
          </w:tcPr>
          <w:p w14:paraId="6D3CB156" w14:textId="77777777" w:rsidR="000C783B" w:rsidRDefault="00000000">
            <w:r>
              <w:rPr>
                <w:rFonts w:ascii="Arial" w:eastAsia="Arial" w:hAnsi="Arial" w:cs="Arial"/>
                <w:sz w:val="16"/>
              </w:rPr>
              <w:t>Mon papy s'appelle Barbe-Bleue</w:t>
            </w:r>
          </w:p>
        </w:tc>
        <w:tc>
          <w:tcPr>
            <w:tcW w:w="0" w:type="auto"/>
            <w:shd w:val="clear" w:color="auto" w:fill="auto"/>
          </w:tcPr>
          <w:p w14:paraId="4C6C0FED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8ABCF49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(Bibliothèque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977)</w:t>
            </w:r>
          </w:p>
        </w:tc>
        <w:tc>
          <w:tcPr>
            <w:tcW w:w="0" w:type="auto"/>
            <w:shd w:val="clear" w:color="auto" w:fill="auto"/>
          </w:tcPr>
          <w:p w14:paraId="223C1BB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977</w:t>
            </w:r>
          </w:p>
        </w:tc>
        <w:tc>
          <w:tcPr>
            <w:tcW w:w="0" w:type="auto"/>
            <w:shd w:val="clear" w:color="auto" w:fill="auto"/>
          </w:tcPr>
          <w:p w14:paraId="76FFAFB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GUDU</w:t>
            </w:r>
          </w:p>
        </w:tc>
        <w:tc>
          <w:tcPr>
            <w:tcW w:w="0" w:type="auto"/>
            <w:shd w:val="clear" w:color="auto" w:fill="auto"/>
          </w:tcPr>
          <w:p w14:paraId="4A04EBD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1A7C944F" w14:textId="77777777">
        <w:tc>
          <w:tcPr>
            <w:tcW w:w="0" w:type="auto"/>
            <w:shd w:val="clear" w:color="auto" w:fill="auto"/>
          </w:tcPr>
          <w:p w14:paraId="2C38A2F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BB000DI6</w:t>
            </w:r>
          </w:p>
        </w:tc>
        <w:tc>
          <w:tcPr>
            <w:tcW w:w="0" w:type="auto"/>
            <w:shd w:val="clear" w:color="auto" w:fill="auto"/>
          </w:tcPr>
          <w:p w14:paraId="13D1C01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GUDULE</w:t>
            </w:r>
          </w:p>
        </w:tc>
        <w:tc>
          <w:tcPr>
            <w:tcW w:w="0" w:type="auto"/>
            <w:shd w:val="clear" w:color="auto" w:fill="auto"/>
          </w:tcPr>
          <w:p w14:paraId="70C22530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Le fantôme du panier à linge</w:t>
            </w:r>
          </w:p>
        </w:tc>
        <w:tc>
          <w:tcPr>
            <w:tcW w:w="0" w:type="auto"/>
            <w:shd w:val="clear" w:color="auto" w:fill="auto"/>
          </w:tcPr>
          <w:p w14:paraId="63199A8C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84ACD4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(Bibliothèque rose)</w:t>
            </w:r>
          </w:p>
        </w:tc>
        <w:tc>
          <w:tcPr>
            <w:tcW w:w="0" w:type="auto"/>
            <w:shd w:val="clear" w:color="auto" w:fill="auto"/>
          </w:tcPr>
          <w:p w14:paraId="18B28752" w14:textId="77777777" w:rsidR="000C783B" w:rsidRDefault="000C783B"/>
        </w:tc>
        <w:tc>
          <w:tcPr>
            <w:tcW w:w="0" w:type="auto"/>
            <w:shd w:val="clear" w:color="auto" w:fill="auto"/>
          </w:tcPr>
          <w:p w14:paraId="13FE1CCC" w14:textId="77777777" w:rsidR="000C783B" w:rsidRDefault="00000000">
            <w:r>
              <w:rPr>
                <w:rFonts w:ascii="Arial" w:eastAsia="Arial" w:hAnsi="Arial" w:cs="Arial"/>
                <w:sz w:val="16"/>
              </w:rPr>
              <w:t>GUDU</w:t>
            </w:r>
          </w:p>
        </w:tc>
        <w:tc>
          <w:tcPr>
            <w:tcW w:w="0" w:type="auto"/>
            <w:shd w:val="clear" w:color="auto" w:fill="auto"/>
          </w:tcPr>
          <w:p w14:paraId="16A386F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19B85A1D" w14:textId="77777777">
        <w:tc>
          <w:tcPr>
            <w:tcW w:w="0" w:type="auto"/>
            <w:shd w:val="clear" w:color="auto" w:fill="auto"/>
          </w:tcPr>
          <w:p w14:paraId="38525C7D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BB000I0I</w:t>
            </w:r>
          </w:p>
        </w:tc>
        <w:tc>
          <w:tcPr>
            <w:tcW w:w="0" w:type="auto"/>
            <w:shd w:val="clear" w:color="auto" w:fill="auto"/>
          </w:tcPr>
          <w:p w14:paraId="4AB2ED5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HASSAN, Yaël</w:t>
            </w:r>
          </w:p>
        </w:tc>
        <w:tc>
          <w:tcPr>
            <w:tcW w:w="0" w:type="auto"/>
            <w:shd w:val="clear" w:color="auto" w:fill="auto"/>
          </w:tcPr>
          <w:p w14:paraId="4D47285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Lilou marque des points</w:t>
            </w:r>
          </w:p>
        </w:tc>
        <w:tc>
          <w:tcPr>
            <w:tcW w:w="0" w:type="auto"/>
            <w:shd w:val="clear" w:color="auto" w:fill="auto"/>
          </w:tcPr>
          <w:p w14:paraId="3DE2C13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F1AEBEA" w14:textId="77777777" w:rsidR="000C783B" w:rsidRDefault="000C783B"/>
        </w:tc>
        <w:tc>
          <w:tcPr>
            <w:tcW w:w="0" w:type="auto"/>
            <w:shd w:val="clear" w:color="auto" w:fill="auto"/>
          </w:tcPr>
          <w:p w14:paraId="06D94BCC" w14:textId="77777777" w:rsidR="000C783B" w:rsidRDefault="000C783B"/>
        </w:tc>
        <w:tc>
          <w:tcPr>
            <w:tcW w:w="0" w:type="auto"/>
            <w:shd w:val="clear" w:color="auto" w:fill="auto"/>
          </w:tcPr>
          <w:p w14:paraId="593D982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HASS</w:t>
            </w:r>
          </w:p>
        </w:tc>
        <w:tc>
          <w:tcPr>
            <w:tcW w:w="0" w:type="auto"/>
            <w:shd w:val="clear" w:color="auto" w:fill="auto"/>
          </w:tcPr>
          <w:p w14:paraId="2B027E69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76CD7381" w14:textId="77777777">
        <w:tc>
          <w:tcPr>
            <w:tcW w:w="0" w:type="auto"/>
            <w:shd w:val="clear" w:color="auto" w:fill="auto"/>
          </w:tcPr>
          <w:p w14:paraId="5065C77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BB000DI2</w:t>
            </w:r>
          </w:p>
        </w:tc>
        <w:tc>
          <w:tcPr>
            <w:tcW w:w="0" w:type="auto"/>
            <w:shd w:val="clear" w:color="auto" w:fill="auto"/>
          </w:tcPr>
          <w:p w14:paraId="6BA17A7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IVERS, Mette</w:t>
            </w:r>
          </w:p>
        </w:tc>
        <w:tc>
          <w:tcPr>
            <w:tcW w:w="0" w:type="auto"/>
            <w:shd w:val="clear" w:color="auto" w:fill="auto"/>
          </w:tcPr>
          <w:p w14:paraId="2CE4127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Thomas Face-de-rat et Amélie Mélasse</w:t>
            </w:r>
          </w:p>
        </w:tc>
        <w:tc>
          <w:tcPr>
            <w:tcW w:w="0" w:type="auto"/>
            <w:shd w:val="clear" w:color="auto" w:fill="auto"/>
          </w:tcPr>
          <w:p w14:paraId="44A4C348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FE4848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7CBC69E1" w14:textId="77777777" w:rsidR="000C783B" w:rsidRDefault="000C783B"/>
        </w:tc>
        <w:tc>
          <w:tcPr>
            <w:tcW w:w="0" w:type="auto"/>
            <w:shd w:val="clear" w:color="auto" w:fill="auto"/>
          </w:tcPr>
          <w:p w14:paraId="6336EA4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4CC6844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1B045D0B" w14:textId="77777777">
        <w:tc>
          <w:tcPr>
            <w:tcW w:w="0" w:type="auto"/>
            <w:shd w:val="clear" w:color="auto" w:fill="auto"/>
          </w:tcPr>
          <w:p w14:paraId="42D5024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BB000I0F</w:t>
            </w:r>
          </w:p>
        </w:tc>
        <w:tc>
          <w:tcPr>
            <w:tcW w:w="0" w:type="auto"/>
            <w:shd w:val="clear" w:color="auto" w:fill="auto"/>
          </w:tcPr>
          <w:p w14:paraId="00C5B66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KA, Olivier</w:t>
            </w:r>
          </w:p>
        </w:tc>
        <w:tc>
          <w:tcPr>
            <w:tcW w:w="0" w:type="auto"/>
            <w:shd w:val="clear" w:color="auto" w:fill="auto"/>
          </w:tcPr>
          <w:p w14:paraId="3BF3B8B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Journal d'un chien de campagne</w:t>
            </w:r>
          </w:p>
        </w:tc>
        <w:tc>
          <w:tcPr>
            <w:tcW w:w="0" w:type="auto"/>
            <w:shd w:val="clear" w:color="auto" w:fill="auto"/>
          </w:tcPr>
          <w:p w14:paraId="1001B41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C66044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(DACODAC)</w:t>
            </w:r>
          </w:p>
        </w:tc>
        <w:tc>
          <w:tcPr>
            <w:tcW w:w="0" w:type="auto"/>
            <w:shd w:val="clear" w:color="auto" w:fill="auto"/>
          </w:tcPr>
          <w:p w14:paraId="60C02882" w14:textId="77777777" w:rsidR="000C783B" w:rsidRDefault="000C783B"/>
        </w:tc>
        <w:tc>
          <w:tcPr>
            <w:tcW w:w="0" w:type="auto"/>
            <w:shd w:val="clear" w:color="auto" w:fill="auto"/>
          </w:tcPr>
          <w:p w14:paraId="46DEECF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KA</w:t>
            </w:r>
          </w:p>
        </w:tc>
        <w:tc>
          <w:tcPr>
            <w:tcW w:w="0" w:type="auto"/>
            <w:shd w:val="clear" w:color="auto" w:fill="auto"/>
          </w:tcPr>
          <w:p w14:paraId="71350B6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3E088023" w14:textId="77777777">
        <w:tc>
          <w:tcPr>
            <w:tcW w:w="0" w:type="auto"/>
            <w:shd w:val="clear" w:color="auto" w:fill="auto"/>
          </w:tcPr>
          <w:p w14:paraId="11723FF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BB000DIL</w:t>
            </w:r>
          </w:p>
        </w:tc>
        <w:tc>
          <w:tcPr>
            <w:tcW w:w="0" w:type="auto"/>
            <w:shd w:val="clear" w:color="auto" w:fill="auto"/>
          </w:tcPr>
          <w:p w14:paraId="670DDAAC" w14:textId="77777777" w:rsidR="000C783B" w:rsidRDefault="00000000">
            <w:r>
              <w:rPr>
                <w:rFonts w:ascii="Arial" w:eastAsia="Arial" w:hAnsi="Arial" w:cs="Arial"/>
                <w:sz w:val="16"/>
              </w:rPr>
              <w:t>Kox, Daniel</w:t>
            </w:r>
          </w:p>
        </w:tc>
        <w:tc>
          <w:tcPr>
            <w:tcW w:w="0" w:type="auto"/>
            <w:shd w:val="clear" w:color="auto" w:fill="auto"/>
          </w:tcPr>
          <w:p w14:paraId="198AEBCD" w14:textId="77777777" w:rsidR="000C783B" w:rsidRDefault="00000000">
            <w:r>
              <w:rPr>
                <w:rFonts w:ascii="Arial" w:eastAsia="Arial" w:hAnsi="Arial" w:cs="Arial"/>
                <w:sz w:val="16"/>
              </w:rPr>
              <w:t>Ailes de poulet</w:t>
            </w:r>
          </w:p>
        </w:tc>
        <w:tc>
          <w:tcPr>
            <w:tcW w:w="0" w:type="auto"/>
            <w:shd w:val="clear" w:color="auto" w:fill="auto"/>
          </w:tcPr>
          <w:p w14:paraId="0184DFDC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18C99DE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(L'agent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212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21)</w:t>
            </w:r>
          </w:p>
        </w:tc>
        <w:tc>
          <w:tcPr>
            <w:tcW w:w="0" w:type="auto"/>
            <w:shd w:val="clear" w:color="auto" w:fill="auto"/>
          </w:tcPr>
          <w:p w14:paraId="69F7B429" w14:textId="77777777" w:rsidR="000C783B" w:rsidRDefault="00000000"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EC77E6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CAUV</w:t>
            </w:r>
          </w:p>
        </w:tc>
        <w:tc>
          <w:tcPr>
            <w:tcW w:w="0" w:type="auto"/>
            <w:shd w:val="clear" w:color="auto" w:fill="auto"/>
          </w:tcPr>
          <w:p w14:paraId="26484840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75D712CB" w14:textId="77777777">
        <w:tc>
          <w:tcPr>
            <w:tcW w:w="0" w:type="auto"/>
            <w:shd w:val="clear" w:color="auto" w:fill="auto"/>
          </w:tcPr>
          <w:p w14:paraId="6728A41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BB000I25</w:t>
            </w:r>
          </w:p>
        </w:tc>
        <w:tc>
          <w:tcPr>
            <w:tcW w:w="0" w:type="auto"/>
            <w:shd w:val="clear" w:color="auto" w:fill="auto"/>
          </w:tcPr>
          <w:p w14:paraId="1D2BFD58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LINDGREN, Astrid</w:t>
            </w:r>
          </w:p>
        </w:tc>
        <w:tc>
          <w:tcPr>
            <w:tcW w:w="0" w:type="auto"/>
            <w:shd w:val="clear" w:color="auto" w:fill="auto"/>
          </w:tcPr>
          <w:p w14:paraId="3BA2DD8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Fifi Brindacier</w:t>
            </w:r>
          </w:p>
        </w:tc>
        <w:tc>
          <w:tcPr>
            <w:tcW w:w="0" w:type="auto"/>
            <w:shd w:val="clear" w:color="auto" w:fill="auto"/>
          </w:tcPr>
          <w:p w14:paraId="72196599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35B8B74" w14:textId="77777777" w:rsidR="000C783B" w:rsidRDefault="000C783B"/>
        </w:tc>
        <w:tc>
          <w:tcPr>
            <w:tcW w:w="0" w:type="auto"/>
            <w:shd w:val="clear" w:color="auto" w:fill="auto"/>
          </w:tcPr>
          <w:p w14:paraId="7A01B821" w14:textId="77777777" w:rsidR="000C783B" w:rsidRDefault="000C783B"/>
        </w:tc>
        <w:tc>
          <w:tcPr>
            <w:tcW w:w="0" w:type="auto"/>
            <w:shd w:val="clear" w:color="auto" w:fill="auto"/>
          </w:tcPr>
          <w:p w14:paraId="2F01C5C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LIND</w:t>
            </w:r>
          </w:p>
        </w:tc>
        <w:tc>
          <w:tcPr>
            <w:tcW w:w="0" w:type="auto"/>
            <w:shd w:val="clear" w:color="auto" w:fill="auto"/>
          </w:tcPr>
          <w:p w14:paraId="720CF31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6F2D0445" w14:textId="77777777">
        <w:tc>
          <w:tcPr>
            <w:tcW w:w="0" w:type="auto"/>
            <w:shd w:val="clear" w:color="auto" w:fill="auto"/>
          </w:tcPr>
          <w:p w14:paraId="56F8FAB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BB000FG6</w:t>
            </w:r>
          </w:p>
        </w:tc>
        <w:tc>
          <w:tcPr>
            <w:tcW w:w="0" w:type="auto"/>
            <w:shd w:val="clear" w:color="auto" w:fill="auto"/>
          </w:tcPr>
          <w:p w14:paraId="28B834C0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Loncke, Aurélien</w:t>
            </w:r>
          </w:p>
        </w:tc>
        <w:tc>
          <w:tcPr>
            <w:tcW w:w="0" w:type="auto"/>
            <w:shd w:val="clear" w:color="auto" w:fill="auto"/>
          </w:tcPr>
          <w:p w14:paraId="3DCC688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Poils à gratter</w:t>
            </w:r>
          </w:p>
        </w:tc>
        <w:tc>
          <w:tcPr>
            <w:tcW w:w="0" w:type="auto"/>
            <w:shd w:val="clear" w:color="auto" w:fill="auto"/>
          </w:tcPr>
          <w:p w14:paraId="65D35836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7EC06E6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34D1AC5A" w14:textId="77777777" w:rsidR="000C783B" w:rsidRDefault="000C783B"/>
        </w:tc>
        <w:tc>
          <w:tcPr>
            <w:tcW w:w="0" w:type="auto"/>
            <w:shd w:val="clear" w:color="auto" w:fill="auto"/>
          </w:tcPr>
          <w:p w14:paraId="6ACDC9D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LONC</w:t>
            </w:r>
          </w:p>
        </w:tc>
        <w:tc>
          <w:tcPr>
            <w:tcW w:w="0" w:type="auto"/>
            <w:shd w:val="clear" w:color="auto" w:fill="auto"/>
          </w:tcPr>
          <w:p w14:paraId="73C5327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5CAC5FFB" w14:textId="77777777">
        <w:tc>
          <w:tcPr>
            <w:tcW w:w="0" w:type="auto"/>
            <w:shd w:val="clear" w:color="auto" w:fill="auto"/>
          </w:tcPr>
          <w:p w14:paraId="2D09C89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BB000DIP</w:t>
            </w:r>
          </w:p>
        </w:tc>
        <w:tc>
          <w:tcPr>
            <w:tcW w:w="0" w:type="auto"/>
            <w:shd w:val="clear" w:color="auto" w:fill="auto"/>
          </w:tcPr>
          <w:p w14:paraId="6B606C7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MALINEAU, Jean-Hugues</w:t>
            </w:r>
          </w:p>
        </w:tc>
        <w:tc>
          <w:tcPr>
            <w:tcW w:w="0" w:type="auto"/>
            <w:shd w:val="clear" w:color="auto" w:fill="auto"/>
          </w:tcPr>
          <w:p w14:paraId="6D2E12DB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Proverbes et dictons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farfelus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ail pour ail, gousse pour gousse</w:t>
            </w:r>
          </w:p>
        </w:tc>
        <w:tc>
          <w:tcPr>
            <w:tcW w:w="0" w:type="auto"/>
            <w:shd w:val="clear" w:color="auto" w:fill="auto"/>
          </w:tcPr>
          <w:p w14:paraId="1B963EB1" w14:textId="77777777" w:rsidR="000C783B" w:rsidRDefault="000C783B"/>
        </w:tc>
        <w:tc>
          <w:tcPr>
            <w:tcW w:w="0" w:type="auto"/>
            <w:shd w:val="clear" w:color="auto" w:fill="auto"/>
          </w:tcPr>
          <w:p w14:paraId="6DEFCBC3" w14:textId="77777777" w:rsidR="000C783B" w:rsidRDefault="000C783B"/>
        </w:tc>
        <w:tc>
          <w:tcPr>
            <w:tcW w:w="0" w:type="auto"/>
            <w:shd w:val="clear" w:color="auto" w:fill="auto"/>
          </w:tcPr>
          <w:p w14:paraId="2368F246" w14:textId="77777777" w:rsidR="000C783B" w:rsidRDefault="000C783B"/>
        </w:tc>
        <w:tc>
          <w:tcPr>
            <w:tcW w:w="0" w:type="auto"/>
            <w:shd w:val="clear" w:color="auto" w:fill="auto"/>
          </w:tcPr>
          <w:p w14:paraId="0C2339C8" w14:textId="77777777" w:rsidR="000C783B" w:rsidRDefault="00000000">
            <w:r>
              <w:rPr>
                <w:rFonts w:ascii="Arial" w:eastAsia="Arial" w:hAnsi="Arial" w:cs="Arial"/>
                <w:sz w:val="16"/>
              </w:rPr>
              <w:t>MALI</w:t>
            </w:r>
          </w:p>
        </w:tc>
        <w:tc>
          <w:tcPr>
            <w:tcW w:w="0" w:type="auto"/>
            <w:shd w:val="clear" w:color="auto" w:fill="auto"/>
          </w:tcPr>
          <w:p w14:paraId="3E6C52AC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43C44D99" w14:textId="77777777">
        <w:tc>
          <w:tcPr>
            <w:tcW w:w="0" w:type="auto"/>
            <w:shd w:val="clear" w:color="auto" w:fill="auto"/>
          </w:tcPr>
          <w:p w14:paraId="5BEB15A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BB000FNM</w:t>
            </w:r>
          </w:p>
        </w:tc>
        <w:tc>
          <w:tcPr>
            <w:tcW w:w="0" w:type="auto"/>
            <w:shd w:val="clear" w:color="auto" w:fill="auto"/>
          </w:tcPr>
          <w:p w14:paraId="64AB3A2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MARTY, Rod</w:t>
            </w:r>
          </w:p>
        </w:tc>
        <w:tc>
          <w:tcPr>
            <w:tcW w:w="0" w:type="auto"/>
            <w:shd w:val="clear" w:color="auto" w:fill="auto"/>
          </w:tcPr>
          <w:p w14:paraId="17E1EB3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Le mystère de la jambe de bois</w:t>
            </w:r>
          </w:p>
        </w:tc>
        <w:tc>
          <w:tcPr>
            <w:tcW w:w="0" w:type="auto"/>
            <w:shd w:val="clear" w:color="auto" w:fill="auto"/>
          </w:tcPr>
          <w:p w14:paraId="510A688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75946C2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(les tout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cassés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56FC4509" w14:textId="77777777" w:rsidR="000C783B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6F14BD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MART</w:t>
            </w:r>
          </w:p>
        </w:tc>
        <w:tc>
          <w:tcPr>
            <w:tcW w:w="0" w:type="auto"/>
            <w:shd w:val="clear" w:color="auto" w:fill="auto"/>
          </w:tcPr>
          <w:p w14:paraId="11F6CA8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54C37713" w14:textId="77777777">
        <w:tc>
          <w:tcPr>
            <w:tcW w:w="0" w:type="auto"/>
            <w:shd w:val="clear" w:color="auto" w:fill="auto"/>
          </w:tcPr>
          <w:p w14:paraId="5CE1B508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BB000FNN</w:t>
            </w:r>
          </w:p>
        </w:tc>
        <w:tc>
          <w:tcPr>
            <w:tcW w:w="0" w:type="auto"/>
            <w:shd w:val="clear" w:color="auto" w:fill="auto"/>
          </w:tcPr>
          <w:p w14:paraId="59EAD490" w14:textId="77777777" w:rsidR="000C783B" w:rsidRDefault="00000000">
            <w:r>
              <w:rPr>
                <w:rFonts w:ascii="Arial" w:eastAsia="Arial" w:hAnsi="Arial" w:cs="Arial"/>
                <w:sz w:val="16"/>
              </w:rPr>
              <w:t>MARTY, Rod</w:t>
            </w:r>
          </w:p>
        </w:tc>
        <w:tc>
          <w:tcPr>
            <w:tcW w:w="0" w:type="auto"/>
            <w:shd w:val="clear" w:color="auto" w:fill="auto"/>
          </w:tcPr>
          <w:p w14:paraId="20E97E4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La Gymnaste infernale</w:t>
            </w:r>
          </w:p>
        </w:tc>
        <w:tc>
          <w:tcPr>
            <w:tcW w:w="0" w:type="auto"/>
            <w:shd w:val="clear" w:color="auto" w:fill="auto"/>
          </w:tcPr>
          <w:p w14:paraId="389EBEE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D0DFAC8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(les tout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cassés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5C5AAF3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007B5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MART</w:t>
            </w:r>
          </w:p>
        </w:tc>
        <w:tc>
          <w:tcPr>
            <w:tcW w:w="0" w:type="auto"/>
            <w:shd w:val="clear" w:color="auto" w:fill="auto"/>
          </w:tcPr>
          <w:p w14:paraId="13879DF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4CDE168E" w14:textId="77777777">
        <w:tc>
          <w:tcPr>
            <w:tcW w:w="0" w:type="auto"/>
            <w:shd w:val="clear" w:color="auto" w:fill="auto"/>
          </w:tcPr>
          <w:p w14:paraId="69BC012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BB0006NF</w:t>
            </w:r>
          </w:p>
        </w:tc>
        <w:tc>
          <w:tcPr>
            <w:tcW w:w="0" w:type="auto"/>
            <w:shd w:val="clear" w:color="auto" w:fill="auto"/>
          </w:tcPr>
          <w:p w14:paraId="6C84E23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POIRIER, Philippe</w:t>
            </w:r>
          </w:p>
        </w:tc>
        <w:tc>
          <w:tcPr>
            <w:tcW w:w="0" w:type="auto"/>
            <w:shd w:val="clear" w:color="auto" w:fill="auto"/>
          </w:tcPr>
          <w:p w14:paraId="40E69EBC" w14:textId="77777777" w:rsidR="000C783B" w:rsidRDefault="00000000">
            <w:r>
              <w:rPr>
                <w:rFonts w:ascii="Arial" w:eastAsia="Arial" w:hAnsi="Arial" w:cs="Arial"/>
                <w:sz w:val="16"/>
              </w:rPr>
              <w:t>Un parfum d'aventure</w:t>
            </w:r>
          </w:p>
        </w:tc>
        <w:tc>
          <w:tcPr>
            <w:tcW w:w="0" w:type="auto"/>
            <w:shd w:val="clear" w:color="auto" w:fill="auto"/>
          </w:tcPr>
          <w:p w14:paraId="6A6474D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AE2BD63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(Marion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Duval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19)</w:t>
            </w:r>
          </w:p>
        </w:tc>
        <w:tc>
          <w:tcPr>
            <w:tcW w:w="0" w:type="auto"/>
            <w:shd w:val="clear" w:color="auto" w:fill="auto"/>
          </w:tcPr>
          <w:p w14:paraId="578846AC" w14:textId="77777777" w:rsidR="000C783B" w:rsidRDefault="00000000"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20C07C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POIR</w:t>
            </w:r>
          </w:p>
        </w:tc>
        <w:tc>
          <w:tcPr>
            <w:tcW w:w="0" w:type="auto"/>
            <w:shd w:val="clear" w:color="auto" w:fill="auto"/>
          </w:tcPr>
          <w:p w14:paraId="4294431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150F2A7C" w14:textId="77777777">
        <w:tc>
          <w:tcPr>
            <w:tcW w:w="0" w:type="auto"/>
            <w:shd w:val="clear" w:color="auto" w:fill="auto"/>
          </w:tcPr>
          <w:p w14:paraId="7F14199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BB000I00</w:t>
            </w:r>
          </w:p>
        </w:tc>
        <w:tc>
          <w:tcPr>
            <w:tcW w:w="0" w:type="auto"/>
            <w:shd w:val="clear" w:color="auto" w:fill="auto"/>
          </w:tcPr>
          <w:p w14:paraId="4126345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POISSIER, Adrien</w:t>
            </w:r>
          </w:p>
        </w:tc>
        <w:tc>
          <w:tcPr>
            <w:tcW w:w="0" w:type="auto"/>
            <w:shd w:val="clear" w:color="auto" w:fill="auto"/>
          </w:tcPr>
          <w:p w14:paraId="71B36EF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Un putois épatant</w:t>
            </w:r>
          </w:p>
        </w:tc>
        <w:tc>
          <w:tcPr>
            <w:tcW w:w="0" w:type="auto"/>
            <w:shd w:val="clear" w:color="auto" w:fill="auto"/>
          </w:tcPr>
          <w:p w14:paraId="0BB590E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F85330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(Mouche)</w:t>
            </w:r>
          </w:p>
        </w:tc>
        <w:tc>
          <w:tcPr>
            <w:tcW w:w="0" w:type="auto"/>
            <w:shd w:val="clear" w:color="auto" w:fill="auto"/>
          </w:tcPr>
          <w:p w14:paraId="440475F4" w14:textId="77777777" w:rsidR="000C783B" w:rsidRDefault="000C783B"/>
        </w:tc>
        <w:tc>
          <w:tcPr>
            <w:tcW w:w="0" w:type="auto"/>
            <w:shd w:val="clear" w:color="auto" w:fill="auto"/>
          </w:tcPr>
          <w:p w14:paraId="7A2DF19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POIS</w:t>
            </w:r>
          </w:p>
        </w:tc>
        <w:tc>
          <w:tcPr>
            <w:tcW w:w="0" w:type="auto"/>
            <w:shd w:val="clear" w:color="auto" w:fill="auto"/>
          </w:tcPr>
          <w:p w14:paraId="4F9B54C0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0101156D" w14:textId="77777777">
        <w:tc>
          <w:tcPr>
            <w:tcW w:w="0" w:type="auto"/>
            <w:shd w:val="clear" w:color="auto" w:fill="auto"/>
          </w:tcPr>
          <w:p w14:paraId="01DD9DA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BB0004FI</w:t>
            </w:r>
          </w:p>
        </w:tc>
        <w:tc>
          <w:tcPr>
            <w:tcW w:w="0" w:type="auto"/>
            <w:shd w:val="clear" w:color="auto" w:fill="auto"/>
          </w:tcPr>
          <w:p w14:paraId="2DF50760" w14:textId="77777777" w:rsidR="000C783B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2C28B83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Enquête d'amour</w:t>
            </w:r>
          </w:p>
        </w:tc>
        <w:tc>
          <w:tcPr>
            <w:tcW w:w="0" w:type="auto"/>
            <w:shd w:val="clear" w:color="auto" w:fill="auto"/>
          </w:tcPr>
          <w:p w14:paraId="312F9AED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A574F7E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(Marion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Duval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15)</w:t>
            </w:r>
          </w:p>
        </w:tc>
        <w:tc>
          <w:tcPr>
            <w:tcW w:w="0" w:type="auto"/>
            <w:shd w:val="clear" w:color="auto" w:fill="auto"/>
          </w:tcPr>
          <w:p w14:paraId="52913CA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8D004F8" w14:textId="77777777" w:rsidR="000C783B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4F5B6A1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470DAA1F" w14:textId="77777777">
        <w:tc>
          <w:tcPr>
            <w:tcW w:w="0" w:type="auto"/>
            <w:shd w:val="clear" w:color="auto" w:fill="auto"/>
          </w:tcPr>
          <w:p w14:paraId="219FA4C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BB000DFI</w:t>
            </w:r>
          </w:p>
        </w:tc>
        <w:tc>
          <w:tcPr>
            <w:tcW w:w="0" w:type="auto"/>
            <w:shd w:val="clear" w:color="auto" w:fill="auto"/>
          </w:tcPr>
          <w:p w14:paraId="048055C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PONTI, Claude</w:t>
            </w:r>
          </w:p>
        </w:tc>
        <w:tc>
          <w:tcPr>
            <w:tcW w:w="0" w:type="auto"/>
            <w:shd w:val="clear" w:color="auto" w:fill="auto"/>
          </w:tcPr>
          <w:p w14:paraId="4A66CA0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L'arbre sans fin</w:t>
            </w:r>
          </w:p>
        </w:tc>
        <w:tc>
          <w:tcPr>
            <w:tcW w:w="0" w:type="auto"/>
            <w:shd w:val="clear" w:color="auto" w:fill="auto"/>
          </w:tcPr>
          <w:p w14:paraId="646263B9" w14:textId="77777777" w:rsidR="000C783B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D98904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50E3554C" w14:textId="77777777" w:rsidR="000C783B" w:rsidRDefault="000C783B"/>
        </w:tc>
        <w:tc>
          <w:tcPr>
            <w:tcW w:w="0" w:type="auto"/>
            <w:shd w:val="clear" w:color="auto" w:fill="auto"/>
          </w:tcPr>
          <w:p w14:paraId="3C4C2139" w14:textId="77777777" w:rsidR="000C783B" w:rsidRDefault="00000000">
            <w:r>
              <w:rPr>
                <w:rFonts w:ascii="Arial" w:eastAsia="Arial" w:hAnsi="Arial" w:cs="Arial"/>
                <w:sz w:val="16"/>
              </w:rPr>
              <w:t>PONT</w:t>
            </w:r>
          </w:p>
        </w:tc>
        <w:tc>
          <w:tcPr>
            <w:tcW w:w="0" w:type="auto"/>
            <w:shd w:val="clear" w:color="auto" w:fill="auto"/>
          </w:tcPr>
          <w:p w14:paraId="4FA34EAA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12144274" w14:textId="77777777">
        <w:tc>
          <w:tcPr>
            <w:tcW w:w="0" w:type="auto"/>
            <w:shd w:val="clear" w:color="auto" w:fill="auto"/>
          </w:tcPr>
          <w:p w14:paraId="72444359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BB000DFJ</w:t>
            </w:r>
          </w:p>
        </w:tc>
        <w:tc>
          <w:tcPr>
            <w:tcW w:w="0" w:type="auto"/>
            <w:shd w:val="clear" w:color="auto" w:fill="auto"/>
          </w:tcPr>
          <w:p w14:paraId="3FD8903D" w14:textId="77777777" w:rsidR="000C783B" w:rsidRDefault="00000000">
            <w:r>
              <w:rPr>
                <w:rFonts w:ascii="Arial" w:eastAsia="Arial" w:hAnsi="Arial" w:cs="Arial"/>
                <w:sz w:val="16"/>
              </w:rPr>
              <w:t>PONTI, Claude</w:t>
            </w:r>
          </w:p>
        </w:tc>
        <w:tc>
          <w:tcPr>
            <w:tcW w:w="0" w:type="auto"/>
            <w:shd w:val="clear" w:color="auto" w:fill="auto"/>
          </w:tcPr>
          <w:p w14:paraId="7222450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Okilélé</w:t>
            </w:r>
          </w:p>
        </w:tc>
        <w:tc>
          <w:tcPr>
            <w:tcW w:w="0" w:type="auto"/>
            <w:shd w:val="clear" w:color="auto" w:fill="auto"/>
          </w:tcPr>
          <w:p w14:paraId="27BE373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7582825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1C08E903" w14:textId="77777777" w:rsidR="000C783B" w:rsidRDefault="000C783B"/>
        </w:tc>
        <w:tc>
          <w:tcPr>
            <w:tcW w:w="0" w:type="auto"/>
            <w:shd w:val="clear" w:color="auto" w:fill="auto"/>
          </w:tcPr>
          <w:p w14:paraId="1CDFDC3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PONT</w:t>
            </w:r>
          </w:p>
        </w:tc>
        <w:tc>
          <w:tcPr>
            <w:tcW w:w="0" w:type="auto"/>
            <w:shd w:val="clear" w:color="auto" w:fill="auto"/>
          </w:tcPr>
          <w:p w14:paraId="530F6EA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242BF6D1" w14:textId="77777777">
        <w:tc>
          <w:tcPr>
            <w:tcW w:w="0" w:type="auto"/>
            <w:shd w:val="clear" w:color="auto" w:fill="auto"/>
          </w:tcPr>
          <w:p w14:paraId="2E460A7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BB000DIH</w:t>
            </w:r>
          </w:p>
        </w:tc>
        <w:tc>
          <w:tcPr>
            <w:tcW w:w="0" w:type="auto"/>
            <w:shd w:val="clear" w:color="auto" w:fill="auto"/>
          </w:tcPr>
          <w:p w14:paraId="500B9AFE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ROBA, Jean</w:t>
            </w:r>
          </w:p>
        </w:tc>
        <w:tc>
          <w:tcPr>
            <w:tcW w:w="0" w:type="auto"/>
            <w:shd w:val="clear" w:color="auto" w:fill="auto"/>
          </w:tcPr>
          <w:p w14:paraId="6845EB78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Boule &amp; Bill</w:t>
            </w:r>
          </w:p>
        </w:tc>
        <w:tc>
          <w:tcPr>
            <w:tcW w:w="0" w:type="auto"/>
            <w:shd w:val="clear" w:color="auto" w:fill="auto"/>
          </w:tcPr>
          <w:p w14:paraId="5D675BB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135943A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(Boule &amp;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Bill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8)</w:t>
            </w:r>
          </w:p>
        </w:tc>
        <w:tc>
          <w:tcPr>
            <w:tcW w:w="0" w:type="auto"/>
            <w:shd w:val="clear" w:color="auto" w:fill="auto"/>
          </w:tcPr>
          <w:p w14:paraId="5F8469B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5D9240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ROBA</w:t>
            </w:r>
          </w:p>
        </w:tc>
        <w:tc>
          <w:tcPr>
            <w:tcW w:w="0" w:type="auto"/>
            <w:shd w:val="clear" w:color="auto" w:fill="auto"/>
          </w:tcPr>
          <w:p w14:paraId="26479BAD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315857BF" w14:textId="77777777">
        <w:tc>
          <w:tcPr>
            <w:tcW w:w="0" w:type="auto"/>
            <w:shd w:val="clear" w:color="auto" w:fill="auto"/>
          </w:tcPr>
          <w:p w14:paraId="45A887E4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BB000I1J</w:t>
            </w:r>
          </w:p>
        </w:tc>
        <w:tc>
          <w:tcPr>
            <w:tcW w:w="0" w:type="auto"/>
            <w:shd w:val="clear" w:color="auto" w:fill="auto"/>
          </w:tcPr>
          <w:p w14:paraId="6D72191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SURGET, Alain</w:t>
            </w:r>
          </w:p>
        </w:tc>
        <w:tc>
          <w:tcPr>
            <w:tcW w:w="0" w:type="auto"/>
            <w:shd w:val="clear" w:color="auto" w:fill="auto"/>
          </w:tcPr>
          <w:p w14:paraId="4D3A147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Le fils des loups</w:t>
            </w:r>
          </w:p>
        </w:tc>
        <w:tc>
          <w:tcPr>
            <w:tcW w:w="0" w:type="auto"/>
            <w:shd w:val="clear" w:color="auto" w:fill="auto"/>
          </w:tcPr>
          <w:p w14:paraId="4831375C" w14:textId="77777777" w:rsidR="000C783B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3259B7E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(Rageot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romans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138)</w:t>
            </w:r>
          </w:p>
        </w:tc>
        <w:tc>
          <w:tcPr>
            <w:tcW w:w="0" w:type="auto"/>
            <w:shd w:val="clear" w:color="auto" w:fill="auto"/>
          </w:tcPr>
          <w:p w14:paraId="74CAE6CB" w14:textId="77777777" w:rsidR="000C783B" w:rsidRDefault="00000000">
            <w:r>
              <w:rPr>
                <w:rFonts w:ascii="Arial" w:eastAsia="Arial" w:hAnsi="Arial" w:cs="Arial"/>
                <w:sz w:val="16"/>
              </w:rPr>
              <w:t>138</w:t>
            </w:r>
          </w:p>
        </w:tc>
        <w:tc>
          <w:tcPr>
            <w:tcW w:w="0" w:type="auto"/>
            <w:shd w:val="clear" w:color="auto" w:fill="auto"/>
          </w:tcPr>
          <w:p w14:paraId="2704F887" w14:textId="77777777" w:rsidR="000C783B" w:rsidRDefault="00000000">
            <w:r>
              <w:rPr>
                <w:rFonts w:ascii="Arial" w:eastAsia="Arial" w:hAnsi="Arial" w:cs="Arial"/>
                <w:sz w:val="16"/>
              </w:rPr>
              <w:t>SURG</w:t>
            </w:r>
          </w:p>
        </w:tc>
        <w:tc>
          <w:tcPr>
            <w:tcW w:w="0" w:type="auto"/>
            <w:shd w:val="clear" w:color="auto" w:fill="auto"/>
          </w:tcPr>
          <w:p w14:paraId="04BF1369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330B465A" w14:textId="77777777">
        <w:tc>
          <w:tcPr>
            <w:tcW w:w="0" w:type="auto"/>
            <w:shd w:val="clear" w:color="auto" w:fill="auto"/>
          </w:tcPr>
          <w:p w14:paraId="252B017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BB000DIJ</w:t>
            </w:r>
          </w:p>
        </w:tc>
        <w:tc>
          <w:tcPr>
            <w:tcW w:w="0" w:type="auto"/>
            <w:shd w:val="clear" w:color="auto" w:fill="auto"/>
          </w:tcPr>
          <w:p w14:paraId="7DE5271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TURK</w:t>
            </w:r>
          </w:p>
        </w:tc>
        <w:tc>
          <w:tcPr>
            <w:tcW w:w="0" w:type="auto"/>
            <w:shd w:val="clear" w:color="auto" w:fill="auto"/>
          </w:tcPr>
          <w:p w14:paraId="5B18D7B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Un air de génie</w:t>
            </w:r>
          </w:p>
        </w:tc>
        <w:tc>
          <w:tcPr>
            <w:tcW w:w="0" w:type="auto"/>
            <w:shd w:val="clear" w:color="auto" w:fill="auto"/>
          </w:tcPr>
          <w:p w14:paraId="63199E1D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8D3B5AB" w14:textId="77777777" w:rsidR="000C783B" w:rsidRDefault="00000000">
            <w:r>
              <w:rPr>
                <w:rFonts w:ascii="Arial" w:eastAsia="Arial" w:hAnsi="Arial" w:cs="Arial"/>
                <w:sz w:val="16"/>
              </w:rPr>
              <w:t xml:space="preserve">(Léonard / Turk &amp;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Groot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21)</w:t>
            </w:r>
          </w:p>
        </w:tc>
        <w:tc>
          <w:tcPr>
            <w:tcW w:w="0" w:type="auto"/>
            <w:shd w:val="clear" w:color="auto" w:fill="auto"/>
          </w:tcPr>
          <w:p w14:paraId="1CED59FC" w14:textId="77777777" w:rsidR="000C783B" w:rsidRDefault="00000000"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8A1CB7F" w14:textId="77777777" w:rsidR="000C783B" w:rsidRDefault="00000000">
            <w:r>
              <w:rPr>
                <w:rFonts w:ascii="Arial" w:eastAsia="Arial" w:hAnsi="Arial" w:cs="Arial"/>
                <w:sz w:val="16"/>
              </w:rPr>
              <w:t>GROO</w:t>
            </w:r>
          </w:p>
        </w:tc>
        <w:tc>
          <w:tcPr>
            <w:tcW w:w="0" w:type="auto"/>
            <w:shd w:val="clear" w:color="auto" w:fill="auto"/>
          </w:tcPr>
          <w:p w14:paraId="5208B4C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  <w:tr w:rsidR="000C783B" w14:paraId="15F2570F" w14:textId="77777777">
        <w:tc>
          <w:tcPr>
            <w:tcW w:w="0" w:type="auto"/>
            <w:shd w:val="clear" w:color="auto" w:fill="auto"/>
          </w:tcPr>
          <w:p w14:paraId="5296B64C" w14:textId="77777777" w:rsidR="000C783B" w:rsidRDefault="00000000">
            <w:r>
              <w:rPr>
                <w:rFonts w:ascii="Arial" w:eastAsia="Arial" w:hAnsi="Arial" w:cs="Arial"/>
                <w:sz w:val="16"/>
              </w:rPr>
              <w:t>BB000DID</w:t>
            </w:r>
          </w:p>
        </w:tc>
        <w:tc>
          <w:tcPr>
            <w:tcW w:w="0" w:type="auto"/>
            <w:shd w:val="clear" w:color="auto" w:fill="auto"/>
          </w:tcPr>
          <w:p w14:paraId="7ADC6603" w14:textId="77777777" w:rsidR="000C783B" w:rsidRDefault="00000000">
            <w:r>
              <w:rPr>
                <w:rFonts w:ascii="Arial" w:eastAsia="Arial" w:hAnsi="Arial" w:cs="Arial"/>
                <w:sz w:val="16"/>
              </w:rPr>
              <w:t>VAUTIER, Mireille</w:t>
            </w:r>
          </w:p>
        </w:tc>
        <w:tc>
          <w:tcPr>
            <w:tcW w:w="0" w:type="auto"/>
            <w:shd w:val="clear" w:color="auto" w:fill="auto"/>
          </w:tcPr>
          <w:p w14:paraId="74426A36" w14:textId="77777777" w:rsidR="000C783B" w:rsidRDefault="00000000">
            <w:r>
              <w:rPr>
                <w:rFonts w:ascii="Arial" w:eastAsia="Arial" w:hAnsi="Arial" w:cs="Arial"/>
                <w:sz w:val="16"/>
              </w:rPr>
              <w:t>Tour de Terre en poésie</w:t>
            </w:r>
          </w:p>
        </w:tc>
        <w:tc>
          <w:tcPr>
            <w:tcW w:w="0" w:type="auto"/>
            <w:shd w:val="clear" w:color="auto" w:fill="auto"/>
          </w:tcPr>
          <w:p w14:paraId="32F193D4" w14:textId="77777777" w:rsidR="000C783B" w:rsidRDefault="000C783B"/>
        </w:tc>
        <w:tc>
          <w:tcPr>
            <w:tcW w:w="0" w:type="auto"/>
            <w:shd w:val="clear" w:color="auto" w:fill="auto"/>
          </w:tcPr>
          <w:p w14:paraId="78C0E961" w14:textId="77777777" w:rsidR="000C783B" w:rsidRDefault="00000000">
            <w:r>
              <w:rPr>
                <w:rFonts w:ascii="Arial" w:eastAsia="Arial" w:hAnsi="Arial" w:cs="Arial"/>
                <w:sz w:val="16"/>
              </w:rPr>
              <w:t>(La poésie)</w:t>
            </w:r>
          </w:p>
        </w:tc>
        <w:tc>
          <w:tcPr>
            <w:tcW w:w="0" w:type="auto"/>
            <w:shd w:val="clear" w:color="auto" w:fill="auto"/>
          </w:tcPr>
          <w:p w14:paraId="1BC62560" w14:textId="77777777" w:rsidR="000C783B" w:rsidRDefault="000C783B"/>
        </w:tc>
        <w:tc>
          <w:tcPr>
            <w:tcW w:w="0" w:type="auto"/>
            <w:shd w:val="clear" w:color="auto" w:fill="auto"/>
          </w:tcPr>
          <w:p w14:paraId="1B94A686" w14:textId="77777777" w:rsidR="000C783B" w:rsidRDefault="00000000">
            <w:r>
              <w:rPr>
                <w:rFonts w:ascii="Arial" w:eastAsia="Arial" w:hAnsi="Arial" w:cs="Arial"/>
                <w:sz w:val="16"/>
              </w:rPr>
              <w:t>HENR</w:t>
            </w:r>
          </w:p>
        </w:tc>
        <w:tc>
          <w:tcPr>
            <w:tcW w:w="0" w:type="auto"/>
            <w:shd w:val="clear" w:color="auto" w:fill="auto"/>
          </w:tcPr>
          <w:p w14:paraId="30C52392" w14:textId="77777777" w:rsidR="000C783B" w:rsidRDefault="00000000">
            <w:r>
              <w:rPr>
                <w:rFonts w:ascii="Arial" w:eastAsia="Arial" w:hAnsi="Arial" w:cs="Arial"/>
                <w:sz w:val="16"/>
              </w:rPr>
              <w:t>6H-03</w:t>
            </w:r>
          </w:p>
        </w:tc>
      </w:tr>
    </w:tbl>
    <w:p w14:paraId="0D0284B6" w14:textId="77777777" w:rsidR="000C783B" w:rsidRDefault="000C783B"/>
    <w:sectPr w:rsidR="000C7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5DD92" w14:textId="77777777" w:rsidR="00BB1C8A" w:rsidRDefault="00BB1C8A">
      <w:r>
        <w:separator/>
      </w:r>
    </w:p>
  </w:endnote>
  <w:endnote w:type="continuationSeparator" w:id="0">
    <w:p w14:paraId="41D2B441" w14:textId="77777777" w:rsidR="00BB1C8A" w:rsidRDefault="00B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5F43" w14:textId="77777777" w:rsidR="000C783B" w:rsidRDefault="000C78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E552" w14:textId="77777777" w:rsidR="000C783B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54C34844" w14:textId="77777777" w:rsidR="000C783B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62B82B7F" w14:textId="77777777" w:rsidR="000C783B" w:rsidRDefault="000C783B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6A7F" w14:textId="77777777" w:rsidR="000C783B" w:rsidRDefault="000C78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D1C1" w14:textId="77777777" w:rsidR="00BB1C8A" w:rsidRDefault="00BB1C8A">
      <w:r>
        <w:separator/>
      </w:r>
    </w:p>
  </w:footnote>
  <w:footnote w:type="continuationSeparator" w:id="0">
    <w:p w14:paraId="3BDCDEAD" w14:textId="77777777" w:rsidR="00BB1C8A" w:rsidRDefault="00BB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5DD4" w14:textId="77777777" w:rsidR="000C783B" w:rsidRDefault="000C78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F881" w14:textId="77777777" w:rsidR="000C783B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2B35449B" w14:textId="77777777" w:rsidR="000C783B" w:rsidRDefault="000C78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F94A" w14:textId="77777777" w:rsidR="000C783B" w:rsidRDefault="000C78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3B"/>
    <w:rsid w:val="000C783B"/>
    <w:rsid w:val="009B0D0C"/>
    <w:rsid w:val="00B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E74D8"/>
  <w15:docId w15:val="{E33F6FF0-6715-4FB7-A660-E79E4138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2022-08-03T11:59:00Z</dcterms:created>
  <dcterms:modified xsi:type="dcterms:W3CDTF">2022-08-03T11:59:00Z</dcterms:modified>
</cp:coreProperties>
</file>